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04" w:rsidRDefault="00F62504" w:rsidP="00F62504">
      <w:pPr>
        <w:jc w:val="center"/>
        <w:rPr>
          <w:rFonts w:ascii="Arial" w:hAnsi="Arial" w:cs="Arial"/>
          <w:b/>
          <w:sz w:val="76"/>
          <w:szCs w:val="76"/>
        </w:rPr>
      </w:pPr>
      <w:r w:rsidRPr="00F62504">
        <w:rPr>
          <w:rFonts w:ascii="Arial" w:hAnsi="Arial" w:cs="Arial"/>
          <w:b/>
          <w:sz w:val="76"/>
          <w:szCs w:val="76"/>
        </w:rPr>
        <w:t>PROPOSTA PA</w:t>
      </w:r>
      <w:bookmarkStart w:id="0" w:name="_GoBack"/>
      <w:bookmarkEnd w:id="0"/>
      <w:r w:rsidRPr="00F62504">
        <w:rPr>
          <w:rFonts w:ascii="Arial" w:hAnsi="Arial" w:cs="Arial"/>
          <w:b/>
          <w:sz w:val="76"/>
          <w:szCs w:val="76"/>
        </w:rPr>
        <w:t>RA CONFECÇÃO DO MEMORIAL DE CÁLCULO PARA MELHORIAS E ADEQUAÇÃO DA ETA GETÚLIO VARGAS / SAAE BM</w:t>
      </w:r>
    </w:p>
    <w:p w:rsidR="00F07D27" w:rsidRPr="00F07D27" w:rsidRDefault="00FA15AE" w:rsidP="00F625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(16/05/2024)</w:t>
      </w:r>
    </w:p>
    <w:p w:rsidR="00F62504" w:rsidRDefault="0011446F" w:rsidP="001144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(Revisão 01 – 05/06/2024)</w:t>
      </w:r>
    </w:p>
    <w:p w:rsidR="00D4789D" w:rsidRDefault="00D4789D" w:rsidP="001144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(Revisão 02 – 17/06/2024)</w:t>
      </w:r>
    </w:p>
    <w:p w:rsidR="005933C0" w:rsidRDefault="005933C0" w:rsidP="001144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(Revisão 03 – 24/06/2024)</w:t>
      </w:r>
    </w:p>
    <w:p w:rsidR="00967232" w:rsidRPr="0011446F" w:rsidRDefault="00967232" w:rsidP="009672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(Revisão 04 – 27/06/2024)</w:t>
      </w:r>
    </w:p>
    <w:p w:rsidR="00967232" w:rsidRPr="0011446F" w:rsidRDefault="00967232" w:rsidP="0011446F">
      <w:pPr>
        <w:rPr>
          <w:rFonts w:ascii="Arial" w:hAnsi="Arial" w:cs="Arial"/>
          <w:b/>
          <w:sz w:val="24"/>
          <w:szCs w:val="24"/>
        </w:rPr>
      </w:pPr>
    </w:p>
    <w:p w:rsidR="0011446F" w:rsidRDefault="0011446F" w:rsidP="0011446F">
      <w:pPr>
        <w:rPr>
          <w:rFonts w:ascii="Arial" w:hAnsi="Arial" w:cs="Arial"/>
          <w:b/>
          <w:sz w:val="76"/>
          <w:szCs w:val="76"/>
        </w:rPr>
      </w:pPr>
    </w:p>
    <w:p w:rsidR="00634010" w:rsidRDefault="00634010" w:rsidP="0011446F">
      <w:pPr>
        <w:rPr>
          <w:rFonts w:ascii="Arial" w:hAnsi="Arial" w:cs="Arial"/>
          <w:b/>
          <w:sz w:val="76"/>
          <w:szCs w:val="76"/>
        </w:rPr>
      </w:pPr>
    </w:p>
    <w:p w:rsidR="00634010" w:rsidRDefault="00634010" w:rsidP="0011446F">
      <w:pPr>
        <w:rPr>
          <w:rFonts w:ascii="Arial" w:hAnsi="Arial" w:cs="Arial"/>
          <w:b/>
          <w:sz w:val="76"/>
          <w:szCs w:val="76"/>
        </w:rPr>
      </w:pPr>
    </w:p>
    <w:p w:rsidR="00D4789D" w:rsidRPr="00D4789D" w:rsidRDefault="00D4789D" w:rsidP="0011446F">
      <w:pPr>
        <w:rPr>
          <w:rFonts w:ascii="Arial" w:hAnsi="Arial" w:cs="Arial"/>
          <w:b/>
          <w:sz w:val="2"/>
          <w:szCs w:val="2"/>
        </w:rPr>
      </w:pPr>
    </w:p>
    <w:p w:rsidR="00F62504" w:rsidRPr="00F62504" w:rsidRDefault="00F62504" w:rsidP="00F6250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F62504">
        <w:rPr>
          <w:rFonts w:ascii="Arial" w:hAnsi="Arial" w:cs="Arial"/>
          <w:b/>
          <w:sz w:val="24"/>
          <w:szCs w:val="24"/>
        </w:rPr>
        <w:lastRenderedPageBreak/>
        <w:t>INTRUDUÇÃO:</w:t>
      </w:r>
    </w:p>
    <w:p w:rsidR="00F62504" w:rsidRDefault="00F62504" w:rsidP="00F62504">
      <w:pPr>
        <w:pStyle w:val="Pargrafoda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F62504" w:rsidRDefault="00F62504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2504">
        <w:rPr>
          <w:rFonts w:ascii="Arial" w:hAnsi="Arial" w:cs="Arial"/>
          <w:sz w:val="24"/>
          <w:szCs w:val="24"/>
        </w:rPr>
        <w:t xml:space="preserve">A </w:t>
      </w:r>
      <w:r w:rsidR="00F96A7E">
        <w:rPr>
          <w:rFonts w:ascii="Arial" w:hAnsi="Arial" w:cs="Arial"/>
          <w:sz w:val="24"/>
          <w:szCs w:val="24"/>
        </w:rPr>
        <w:t>referida ETA foi inaugurada há</w:t>
      </w:r>
      <w:r w:rsidRPr="00F62504">
        <w:rPr>
          <w:rFonts w:ascii="Arial" w:hAnsi="Arial" w:cs="Arial"/>
          <w:sz w:val="24"/>
          <w:szCs w:val="24"/>
        </w:rPr>
        <w:t xml:space="preserve"> 32 anos, a qual foi desativada </w:t>
      </w:r>
      <w:r w:rsidR="00D4789D">
        <w:rPr>
          <w:rFonts w:ascii="Arial" w:hAnsi="Arial" w:cs="Arial"/>
          <w:sz w:val="24"/>
          <w:szCs w:val="24"/>
        </w:rPr>
        <w:t>há</w:t>
      </w:r>
      <w:r w:rsidRPr="00F62504">
        <w:rPr>
          <w:rFonts w:ascii="Arial" w:hAnsi="Arial" w:cs="Arial"/>
          <w:sz w:val="24"/>
          <w:szCs w:val="24"/>
        </w:rPr>
        <w:t xml:space="preserve"> aproximadamente 30 anos, como tratamento de água; porém, passou a receber água tratada de outra ETA, atendendo basicamente ao bairro Getúlio Vargas, apenas como elevatória. </w:t>
      </w:r>
      <w:r w:rsidR="00D4789D">
        <w:rPr>
          <w:rFonts w:ascii="Arial" w:hAnsi="Arial" w:cs="Arial"/>
          <w:sz w:val="24"/>
          <w:szCs w:val="24"/>
        </w:rPr>
        <w:t>Todavia,</w:t>
      </w:r>
      <w:r>
        <w:rPr>
          <w:rFonts w:ascii="Arial" w:hAnsi="Arial" w:cs="Arial"/>
          <w:sz w:val="24"/>
          <w:szCs w:val="24"/>
        </w:rPr>
        <w:t xml:space="preserve"> o</w:t>
      </w:r>
      <w:r w:rsidRPr="00F62504">
        <w:rPr>
          <w:rFonts w:ascii="Arial" w:hAnsi="Arial" w:cs="Arial"/>
          <w:sz w:val="24"/>
          <w:szCs w:val="24"/>
        </w:rPr>
        <w:t xml:space="preserve"> SAAE deseja então, reformar esta ETA para que a produção seja alcançada em pelo menos 15 litros por segundo, com manutenção </w:t>
      </w:r>
      <w:r>
        <w:rPr>
          <w:rFonts w:ascii="Arial" w:hAnsi="Arial" w:cs="Arial"/>
          <w:sz w:val="24"/>
          <w:szCs w:val="24"/>
        </w:rPr>
        <w:t xml:space="preserve">simplificada </w:t>
      </w:r>
      <w:r w:rsidRPr="00F62504">
        <w:rPr>
          <w:rFonts w:ascii="Arial" w:hAnsi="Arial" w:cs="Arial"/>
          <w:sz w:val="24"/>
          <w:szCs w:val="24"/>
        </w:rPr>
        <w:t>atendendo a NBR 12216.</w:t>
      </w:r>
    </w:p>
    <w:p w:rsidR="00F62504" w:rsidRDefault="00F62504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10ED" w:rsidRDefault="002A10ED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A10ED" w:rsidRDefault="002A10ED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748AB" w:rsidRDefault="005748AB" w:rsidP="00F62504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62504" w:rsidRPr="00B67000" w:rsidRDefault="00F62504" w:rsidP="00B67000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67000">
        <w:rPr>
          <w:rFonts w:ascii="Arial" w:hAnsi="Arial" w:cs="Arial"/>
          <w:b/>
          <w:sz w:val="24"/>
          <w:szCs w:val="24"/>
        </w:rPr>
        <w:lastRenderedPageBreak/>
        <w:t>ATIVIDADES:</w:t>
      </w:r>
    </w:p>
    <w:p w:rsidR="00F62504" w:rsidRDefault="00F62504" w:rsidP="00FA73CE">
      <w:pPr>
        <w:spacing w:line="480" w:lineRule="auto"/>
        <w:ind w:left="708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atender o objetivo do SAAE, teremos que trabalhar nos seguintes itens:</w:t>
      </w:r>
    </w:p>
    <w:p w:rsidR="00F62504" w:rsidRPr="00F62504" w:rsidRDefault="00F62504" w:rsidP="00F62504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Captação;</w:t>
      </w:r>
    </w:p>
    <w:p w:rsidR="00F62504" w:rsidRPr="00F62504" w:rsidRDefault="00F62504" w:rsidP="00F62504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Medição de vazão de água bruta;</w:t>
      </w:r>
    </w:p>
    <w:p w:rsidR="00F62504" w:rsidRPr="00F62504" w:rsidRDefault="00F62504" w:rsidP="00F62504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Floculador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F62504" w:rsidRPr="00F62504" w:rsidRDefault="00F62504" w:rsidP="00F62504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Decantador;</w:t>
      </w:r>
    </w:p>
    <w:p w:rsidR="00F62504" w:rsidRPr="00F62504" w:rsidRDefault="00F62504" w:rsidP="00F62504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Filtros de areia;</w:t>
      </w:r>
    </w:p>
    <w:p w:rsidR="00F62504" w:rsidRPr="00F62504" w:rsidRDefault="00F62504" w:rsidP="002A10ED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Laboratório;</w:t>
      </w:r>
    </w:p>
    <w:p w:rsidR="00F62504" w:rsidRPr="00F62504" w:rsidRDefault="00F62504" w:rsidP="002A10ED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Geração de hipoclorito;</w:t>
      </w:r>
    </w:p>
    <w:p w:rsidR="00F62504" w:rsidRPr="00B67000" w:rsidRDefault="00B67000" w:rsidP="002A10ED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Tanque de produtos químicos e bombas dosadoras;</w:t>
      </w:r>
    </w:p>
    <w:p w:rsidR="00B67000" w:rsidRPr="00B67000" w:rsidRDefault="00B67000" w:rsidP="002A10ED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 civis;</w:t>
      </w:r>
    </w:p>
    <w:p w:rsidR="00B67000" w:rsidRPr="005748AB" w:rsidRDefault="005748AB" w:rsidP="002A10ED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Tratamento do lodo;</w:t>
      </w:r>
    </w:p>
    <w:p w:rsidR="005933C0" w:rsidRDefault="00B67000" w:rsidP="00B67000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OBS: </w:t>
      </w:r>
    </w:p>
    <w:p w:rsidR="00B67000" w:rsidRDefault="00B67000" w:rsidP="005933C0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fase, não iremos atuar no reservatório existente e nem</w:t>
      </w:r>
      <w:r w:rsidR="001171E1">
        <w:rPr>
          <w:rFonts w:ascii="Arial" w:hAnsi="Arial" w:cs="Arial"/>
          <w:sz w:val="24"/>
          <w:szCs w:val="24"/>
        </w:rPr>
        <w:t xml:space="preserve"> no bombeamento de saída da ETA, apenas instalaremos um medidor de vazão na saída da ETA.</w:t>
      </w:r>
    </w:p>
    <w:p w:rsidR="005933C0" w:rsidRDefault="005933C0" w:rsidP="005933C0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atender essas atividades, estamos apresentando uma lista estimada de material, em anexo.</w:t>
      </w:r>
    </w:p>
    <w:p w:rsidR="00B67000" w:rsidRDefault="00B67000" w:rsidP="00B670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A10ED" w:rsidRDefault="002A10ED" w:rsidP="00B670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A10ED" w:rsidRDefault="002A10ED" w:rsidP="00B670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A10ED" w:rsidRDefault="002A10ED" w:rsidP="00B6700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67000" w:rsidRDefault="00B67000" w:rsidP="00B67000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DESCRIÇÃO DO ESCOPO DAS ATIVIDADES:</w:t>
      </w:r>
    </w:p>
    <w:p w:rsidR="00B67000" w:rsidRDefault="00B67000" w:rsidP="00B67000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CAPTAÇÃO:</w:t>
      </w:r>
    </w:p>
    <w:p w:rsidR="00967232" w:rsidRPr="00967232" w:rsidRDefault="00967232" w:rsidP="00F96A7E">
      <w:pPr>
        <w:pStyle w:val="PargrafodaLista"/>
        <w:spacing w:line="480" w:lineRule="auto"/>
        <w:ind w:left="1080" w:firstLine="336"/>
        <w:jc w:val="both"/>
        <w:rPr>
          <w:rFonts w:ascii="Arial" w:hAnsi="Arial" w:cs="Arial"/>
          <w:b/>
          <w:i/>
          <w:sz w:val="24"/>
          <w:szCs w:val="24"/>
        </w:rPr>
      </w:pPr>
      <w:r w:rsidRPr="00967232">
        <w:rPr>
          <w:rFonts w:ascii="Arial" w:hAnsi="Arial" w:cs="Arial"/>
          <w:b/>
          <w:i/>
          <w:sz w:val="24"/>
          <w:szCs w:val="24"/>
        </w:rPr>
        <w:t>OPÇÃO 01:</w:t>
      </w:r>
      <w:r>
        <w:rPr>
          <w:rFonts w:ascii="Arial" w:hAnsi="Arial" w:cs="Arial"/>
          <w:b/>
          <w:i/>
          <w:sz w:val="24"/>
          <w:szCs w:val="24"/>
        </w:rPr>
        <w:t xml:space="preserve"> BALSA FLUTUANTE.</w:t>
      </w:r>
    </w:p>
    <w:p w:rsidR="00B67000" w:rsidRDefault="00B67000" w:rsidP="00F96A7E">
      <w:pPr>
        <w:pStyle w:val="PargrafodaLista"/>
        <w:spacing w:line="480" w:lineRule="auto"/>
        <w:ind w:left="1080" w:firstLine="3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não há captação de água bruta para ETA, a qual será totalmente nova, seguindo as sugestões do SAAE, que são:</w:t>
      </w:r>
    </w:p>
    <w:p w:rsidR="00B67000" w:rsidRDefault="00B67000" w:rsidP="00B67000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660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instalar 3 bombas 8 l/s e pressão de 15 </w:t>
      </w:r>
      <w:proofErr w:type="spellStart"/>
      <w:r>
        <w:rPr>
          <w:rFonts w:ascii="Arial" w:hAnsi="Arial" w:cs="Arial"/>
          <w:sz w:val="24"/>
          <w:szCs w:val="24"/>
        </w:rPr>
        <w:t>mca</w:t>
      </w:r>
      <w:proofErr w:type="spellEnd"/>
      <w:r>
        <w:rPr>
          <w:rFonts w:ascii="Arial" w:hAnsi="Arial" w:cs="Arial"/>
          <w:sz w:val="24"/>
          <w:szCs w:val="24"/>
        </w:rPr>
        <w:t xml:space="preserve"> (sendo 1 reserva), ligadas em paralelo, com válvula de retenção e de manutenção</w:t>
      </w:r>
      <w:r w:rsidR="00F96A7E">
        <w:rPr>
          <w:rFonts w:ascii="Arial" w:hAnsi="Arial" w:cs="Arial"/>
          <w:sz w:val="24"/>
          <w:szCs w:val="24"/>
        </w:rPr>
        <w:t xml:space="preserve"> e com saída em </w:t>
      </w:r>
      <w:proofErr w:type="spellStart"/>
      <w:r w:rsidR="00F96A7E">
        <w:rPr>
          <w:rFonts w:ascii="Arial" w:hAnsi="Arial" w:cs="Arial"/>
          <w:sz w:val="24"/>
          <w:szCs w:val="24"/>
        </w:rPr>
        <w:t>mangote</w:t>
      </w:r>
      <w:proofErr w:type="spellEnd"/>
      <w:r w:rsidR="00F96A7E">
        <w:rPr>
          <w:rFonts w:ascii="Arial" w:hAnsi="Arial" w:cs="Arial"/>
          <w:sz w:val="24"/>
          <w:szCs w:val="24"/>
        </w:rPr>
        <w:t xml:space="preserve"> de 4”</w:t>
      </w:r>
      <w:r w:rsidR="00696D36">
        <w:rPr>
          <w:rFonts w:ascii="Arial" w:hAnsi="Arial" w:cs="Arial"/>
          <w:sz w:val="24"/>
          <w:szCs w:val="24"/>
        </w:rPr>
        <w:t xml:space="preserve"> flexível, instalado numa balsa flutuante;</w:t>
      </w:r>
    </w:p>
    <w:p w:rsidR="00B67000" w:rsidRDefault="00B67000" w:rsidP="00B67000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- 1 flutuante para as três bombas submersíveis, com filtro cesto (atuando como pré-filtro) possuindo</w:t>
      </w:r>
      <w:r w:rsidR="0011446F">
        <w:rPr>
          <w:rFonts w:ascii="Arial" w:hAnsi="Arial" w:cs="Arial"/>
          <w:sz w:val="24"/>
          <w:szCs w:val="24"/>
        </w:rPr>
        <w:t xml:space="preserve"> dispositivo de limpeza manual e </w:t>
      </w:r>
      <w:r>
        <w:rPr>
          <w:rFonts w:ascii="Arial" w:hAnsi="Arial" w:cs="Arial"/>
          <w:sz w:val="24"/>
          <w:szCs w:val="24"/>
        </w:rPr>
        <w:t>provisão de talha m</w:t>
      </w:r>
      <w:r w:rsidR="00696D36">
        <w:rPr>
          <w:rFonts w:ascii="Arial" w:hAnsi="Arial" w:cs="Arial"/>
          <w:sz w:val="24"/>
          <w:szCs w:val="24"/>
        </w:rPr>
        <w:t>anual para retirada das bombas. Os tubos flutuantes</w:t>
      </w:r>
      <w:r w:rsidR="0011446F">
        <w:rPr>
          <w:rFonts w:ascii="Arial" w:hAnsi="Arial" w:cs="Arial"/>
          <w:sz w:val="24"/>
          <w:szCs w:val="24"/>
        </w:rPr>
        <w:t>, por segurança,</w:t>
      </w:r>
      <w:r w:rsidR="00696D36">
        <w:rPr>
          <w:rFonts w:ascii="Arial" w:hAnsi="Arial" w:cs="Arial"/>
          <w:sz w:val="24"/>
          <w:szCs w:val="24"/>
        </w:rPr>
        <w:t xml:space="preserve"> deverão ser preenchidos com espuma de </w:t>
      </w:r>
      <w:proofErr w:type="spellStart"/>
      <w:r w:rsidR="00696D36">
        <w:rPr>
          <w:rFonts w:ascii="Arial" w:hAnsi="Arial" w:cs="Arial"/>
          <w:sz w:val="24"/>
          <w:szCs w:val="24"/>
        </w:rPr>
        <w:t>polieuretano</w:t>
      </w:r>
      <w:proofErr w:type="spellEnd"/>
      <w:r w:rsidR="00696D36">
        <w:rPr>
          <w:rFonts w:ascii="Arial" w:hAnsi="Arial" w:cs="Arial"/>
          <w:sz w:val="24"/>
          <w:szCs w:val="24"/>
        </w:rPr>
        <w:t xml:space="preserve">, a balsa deverá ser ancorada na margem do rio, com dois tirantes articulados, cabo de aço e passarela de acesso. </w:t>
      </w:r>
    </w:p>
    <w:p w:rsidR="00B67000" w:rsidRDefault="00FA73CE" w:rsidP="00B67000">
      <w:pPr>
        <w:pStyle w:val="PargrafodaLista"/>
        <w:spacing w:line="48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FA73CE">
        <w:rPr>
          <w:rFonts w:ascii="Arial" w:hAnsi="Arial" w:cs="Arial"/>
          <w:b/>
          <w:sz w:val="24"/>
          <w:szCs w:val="24"/>
        </w:rPr>
        <w:t>(C</w:t>
      </w:r>
      <w:r w:rsidR="00B67000" w:rsidRPr="00FA73CE">
        <w:rPr>
          <w:rFonts w:ascii="Arial" w:hAnsi="Arial" w:cs="Arial"/>
          <w:b/>
          <w:sz w:val="24"/>
          <w:szCs w:val="24"/>
        </w:rPr>
        <w:t>roqui</w:t>
      </w:r>
      <w:r w:rsidRPr="00FA73CE">
        <w:rPr>
          <w:rFonts w:ascii="Arial" w:hAnsi="Arial" w:cs="Arial"/>
          <w:b/>
          <w:sz w:val="24"/>
          <w:szCs w:val="24"/>
        </w:rPr>
        <w:t>,</w:t>
      </w:r>
      <w:r w:rsidR="00A67E84">
        <w:rPr>
          <w:rFonts w:ascii="Arial" w:hAnsi="Arial" w:cs="Arial"/>
          <w:b/>
          <w:sz w:val="24"/>
          <w:szCs w:val="24"/>
        </w:rPr>
        <w:t xml:space="preserve"> anexo I</w:t>
      </w:r>
      <w:r w:rsidR="00B67000" w:rsidRPr="00FA73CE">
        <w:rPr>
          <w:rFonts w:ascii="Arial" w:hAnsi="Arial" w:cs="Arial"/>
          <w:b/>
          <w:sz w:val="24"/>
          <w:szCs w:val="24"/>
        </w:rPr>
        <w:t>)</w:t>
      </w:r>
    </w:p>
    <w:p w:rsidR="00B67000" w:rsidRDefault="00B67000" w:rsidP="00B67000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6660A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mangote</w:t>
      </w:r>
      <w:proofErr w:type="spellEnd"/>
      <w:r>
        <w:rPr>
          <w:rFonts w:ascii="Arial" w:hAnsi="Arial" w:cs="Arial"/>
          <w:sz w:val="24"/>
          <w:szCs w:val="24"/>
        </w:rPr>
        <w:t xml:space="preserve"> flexível desde a saída das bombas</w:t>
      </w:r>
      <w:r w:rsidR="0011446F">
        <w:rPr>
          <w:rFonts w:ascii="Arial" w:hAnsi="Arial" w:cs="Arial"/>
          <w:sz w:val="24"/>
          <w:szCs w:val="24"/>
        </w:rPr>
        <w:t xml:space="preserve"> atuais</w:t>
      </w:r>
      <w:r>
        <w:rPr>
          <w:rFonts w:ascii="Arial" w:hAnsi="Arial" w:cs="Arial"/>
          <w:sz w:val="24"/>
          <w:szCs w:val="24"/>
        </w:rPr>
        <w:t xml:space="preserve"> até o </w:t>
      </w:r>
      <w:proofErr w:type="spellStart"/>
      <w:r>
        <w:rPr>
          <w:rFonts w:ascii="Arial" w:hAnsi="Arial" w:cs="Arial"/>
          <w:sz w:val="24"/>
          <w:szCs w:val="24"/>
        </w:rPr>
        <w:t>floculador</w:t>
      </w:r>
      <w:proofErr w:type="spellEnd"/>
      <w:r>
        <w:rPr>
          <w:rFonts w:ascii="Arial" w:hAnsi="Arial" w:cs="Arial"/>
          <w:sz w:val="24"/>
          <w:szCs w:val="24"/>
        </w:rPr>
        <w:t xml:space="preserve"> existente com válvula de controle para 15 l/s;</w:t>
      </w:r>
    </w:p>
    <w:p w:rsidR="00B67000" w:rsidRDefault="00B67000" w:rsidP="00B67000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 w:rsidR="006660A9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painel de comando a ser instalado na antiga casa de bombas, bem como alimentação e controle (motor partida direta);</w:t>
      </w:r>
    </w:p>
    <w:p w:rsidR="00967232" w:rsidRDefault="00967232" w:rsidP="009672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660A9" w:rsidRPr="00967232">
        <w:rPr>
          <w:rFonts w:ascii="Arial" w:hAnsi="Arial" w:cs="Arial"/>
          <w:sz w:val="24"/>
          <w:szCs w:val="24"/>
        </w:rPr>
        <w:t>álculo da pe</w:t>
      </w:r>
      <w:r>
        <w:rPr>
          <w:rFonts w:ascii="Arial" w:hAnsi="Arial" w:cs="Arial"/>
          <w:sz w:val="24"/>
          <w:szCs w:val="24"/>
        </w:rPr>
        <w:t xml:space="preserve">rda de carga do tubo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</w:t>
      </w:r>
      <w:proofErr w:type="spellEnd"/>
      <w:r>
        <w:rPr>
          <w:rFonts w:ascii="Arial" w:hAnsi="Arial" w:cs="Arial"/>
          <w:sz w:val="24"/>
          <w:szCs w:val="24"/>
        </w:rPr>
        <w:t xml:space="preserve"> de</w:t>
      </w:r>
      <w:r w:rsidR="006660A9" w:rsidRPr="00967232">
        <w:rPr>
          <w:rFonts w:ascii="Arial" w:hAnsi="Arial" w:cs="Arial"/>
          <w:sz w:val="24"/>
          <w:szCs w:val="24"/>
        </w:rPr>
        <w:t xml:space="preserve"> descarga das bombas: </w:t>
      </w:r>
    </w:p>
    <w:p w:rsidR="00B67000" w:rsidRPr="00967232" w:rsidRDefault="00967232" w:rsidP="009672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6660A9" w:rsidRPr="00967232">
        <w:rPr>
          <w:rFonts w:ascii="Arial" w:hAnsi="Arial" w:cs="Arial"/>
          <w:sz w:val="24"/>
          <w:szCs w:val="24"/>
        </w:rPr>
        <w:t>alor c</w:t>
      </w:r>
      <w:r>
        <w:rPr>
          <w:rFonts w:ascii="Arial" w:hAnsi="Arial" w:cs="Arial"/>
          <w:sz w:val="24"/>
          <w:szCs w:val="24"/>
        </w:rPr>
        <w:t>onsiderado:</w:t>
      </w:r>
      <w:r w:rsidR="006660A9" w:rsidRPr="00967232">
        <w:rPr>
          <w:rFonts w:ascii="Arial" w:hAnsi="Arial" w:cs="Arial"/>
          <w:sz w:val="24"/>
          <w:szCs w:val="24"/>
        </w:rPr>
        <w:t xml:space="preserve"> </w:t>
      </w:r>
    </w:p>
    <w:p w:rsidR="006660A9" w:rsidRDefault="006660A9" w:rsidP="00967232">
      <w:pPr>
        <w:pStyle w:val="PargrafodaLista"/>
        <w:spacing w:line="360" w:lineRule="auto"/>
        <w:ind w:left="10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Comprimento do tubo – 25 metros</w:t>
      </w:r>
    </w:p>
    <w:p w:rsidR="006660A9" w:rsidRDefault="006660A9" w:rsidP="00967232">
      <w:pPr>
        <w:pStyle w:val="PargrafodaLista"/>
        <w:spacing w:line="360" w:lineRule="auto"/>
        <w:ind w:left="10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Velocidade do fluido – 2 m/s</w:t>
      </w:r>
      <w:r w:rsidR="00DE47D5">
        <w:rPr>
          <w:rFonts w:ascii="Arial" w:hAnsi="Arial" w:cs="Arial"/>
          <w:b/>
          <w:sz w:val="24"/>
          <w:szCs w:val="24"/>
        </w:rPr>
        <w:t xml:space="preserve"> (15 l/</w:t>
      </w:r>
      <w:proofErr w:type="spellStart"/>
      <w:r w:rsidR="00DE47D5">
        <w:rPr>
          <w:rFonts w:ascii="Arial" w:hAnsi="Arial" w:cs="Arial"/>
          <w:b/>
          <w:sz w:val="24"/>
          <w:szCs w:val="24"/>
        </w:rPr>
        <w:t>seg</w:t>
      </w:r>
      <w:proofErr w:type="spellEnd"/>
      <w:r w:rsidR="00DE47D5">
        <w:rPr>
          <w:rFonts w:ascii="Arial" w:hAnsi="Arial" w:cs="Arial"/>
          <w:b/>
          <w:sz w:val="24"/>
          <w:szCs w:val="24"/>
        </w:rPr>
        <w:t xml:space="preserve"> / área do tubo de 4”)</w:t>
      </w:r>
    </w:p>
    <w:p w:rsidR="006660A9" w:rsidRDefault="006660A9" w:rsidP="00967232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Número de Reynolds = 2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*</m:t>
        </m:r>
        <m:sSup>
          <m:sSup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5</m:t>
            </m:r>
          </m:sup>
        </m:sSup>
      </m:oMath>
    </w:p>
    <w:p w:rsidR="0015537C" w:rsidRDefault="0015537C" w:rsidP="00DE47D5">
      <w:pPr>
        <w:spacing w:line="48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DE47D5" w:rsidRDefault="00DE47D5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ab/>
      </w:r>
      <w:r>
        <w:rPr>
          <w:rFonts w:ascii="Arial" w:eastAsiaTheme="minorEastAsia" w:hAnsi="Arial" w:cs="Arial"/>
          <w:sz w:val="24"/>
          <w:szCs w:val="24"/>
        </w:rPr>
        <w:t>Cálculo da perda de carga no tubo de abastecimento da ETA:</w:t>
      </w:r>
    </w:p>
    <w:p w:rsidR="00DE47D5" w:rsidRDefault="00DE47D5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Comprimento: L = 25m.</w:t>
      </w:r>
    </w:p>
    <w:p w:rsidR="00DE47D5" w:rsidRPr="00DE47D5" w:rsidRDefault="00DE47D5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Perda de carga = f x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L v²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2Dg</m:t>
            </m:r>
          </m:den>
        </m:f>
      </m:oMath>
    </w:p>
    <w:p w:rsidR="00DE47D5" w:rsidRDefault="00DE47D5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v = 2m/s.</w:t>
      </w:r>
    </w:p>
    <w:p w:rsidR="00DE47D5" w:rsidRDefault="00DE47D5" w:rsidP="00393144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Número de </w:t>
      </w:r>
      <w:r>
        <w:rPr>
          <w:rFonts w:ascii="Arial" w:eastAsiaTheme="minorEastAsia" w:hAnsi="Arial" w:cs="Arial"/>
          <w:i/>
          <w:sz w:val="24"/>
          <w:szCs w:val="24"/>
        </w:rPr>
        <w:t>Reynolds</w:t>
      </w:r>
      <w:r>
        <w:rPr>
          <w:rFonts w:ascii="Arial" w:eastAsiaTheme="minorEastAsia" w:hAnsi="Arial" w:cs="Arial"/>
          <w:sz w:val="24"/>
          <w:szCs w:val="24"/>
        </w:rPr>
        <w:t>:</w:t>
      </w:r>
    </w:p>
    <w:p w:rsidR="00DE47D5" w:rsidRDefault="00DE47D5" w:rsidP="00DE47D5">
      <w:pPr>
        <w:spacing w:line="48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eastAsiaTheme="minorEastAsia" w:hAnsi="Arial" w:cs="Arial"/>
          <w:sz w:val="24"/>
          <w:szCs w:val="24"/>
        </w:rPr>
        <w:t xml:space="preserve">Re =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vD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40C28"/>
                <w:sz w:val="30"/>
                <w:szCs w:val="30"/>
              </w:rPr>
              <m:t>η</m:t>
            </m:r>
            <m:r>
              <m:rPr>
                <m:sty m:val="p"/>
              </m:rPr>
              <w:rPr>
                <w:rFonts w:ascii="Cambria Math" w:hAnsi="Cambria Math" w:cs="Arial"/>
                <w:color w:val="202124"/>
                <w:sz w:val="30"/>
                <w:szCs w:val="30"/>
                <w:shd w:val="clear" w:color="auto" w:fill="FFFFFF"/>
              </w:rPr>
              <m:t> 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   </w:t>
      </w:r>
      <w:r w:rsidRPr="00DE47D5">
        <w:rPr>
          <w:rFonts w:ascii="Arial" w:eastAsiaTheme="minorEastAsia" w:hAnsi="Arial" w:cs="Arial"/>
          <w:sz w:val="24"/>
          <w:szCs w:val="24"/>
        </w:rPr>
        <w:t xml:space="preserve">   </w:t>
      </w:r>
      <w:r w:rsidRPr="00DE47D5">
        <w:rPr>
          <w:rFonts w:ascii="Arial" w:hAnsi="Arial" w:cs="Arial"/>
          <w:color w:val="040C28"/>
          <w:sz w:val="24"/>
          <w:szCs w:val="24"/>
        </w:rPr>
        <w:t>η</w:t>
      </w:r>
      <w:r w:rsidRPr="00DE47D5">
        <w:rPr>
          <w:rFonts w:ascii="Arial" w:hAnsi="Arial" w:cs="Arial"/>
          <w:color w:val="202124"/>
          <w:sz w:val="24"/>
          <w:szCs w:val="24"/>
          <w:shd w:val="clear" w:color="auto" w:fill="FFFFFF"/>
        </w:rPr>
        <w:t> = viscosidade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DE47D5" w:rsidRDefault="00DE47D5" w:rsidP="00DE47D5">
      <w:pPr>
        <w:spacing w:line="48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DE47D5">
        <w:rPr>
          <w:rFonts w:ascii="Arial" w:hAnsi="Arial" w:cs="Arial"/>
          <w:color w:val="040C28"/>
          <w:sz w:val="24"/>
          <w:szCs w:val="24"/>
        </w:rPr>
        <w:t>η</w:t>
      </w:r>
      <w:r w:rsidRPr="00DE47D5">
        <w:rPr>
          <w:rFonts w:ascii="Arial" w:hAnsi="Arial" w:cs="Arial"/>
          <w:color w:val="202124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= 0,000001m²/s (valor adotado para cálculo).</w:t>
      </w:r>
    </w:p>
    <w:p w:rsidR="00DE47D5" w:rsidRDefault="00967232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40C28"/>
                <w:sz w:val="30"/>
                <w:szCs w:val="30"/>
              </w:rPr>
              <m:t>D</m:t>
            </m:r>
            <m:r>
              <m:rPr>
                <m:sty m:val="p"/>
              </m:rPr>
              <w:rPr>
                <w:rFonts w:ascii="Cambria Math" w:hAnsi="Cambria Math" w:cs="Arial"/>
                <w:color w:val="202124"/>
                <w:sz w:val="30"/>
                <w:szCs w:val="30"/>
                <w:shd w:val="clear" w:color="auto" w:fill="FFFFFF"/>
              </w:rPr>
              <m:t> </m:t>
            </m:r>
          </m:den>
        </m:f>
      </m:oMath>
      <w:r w:rsidR="00DE47D5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DE47D5">
        <w:rPr>
          <w:rFonts w:ascii="Arial" w:eastAsiaTheme="minorEastAsia" w:hAnsi="Arial" w:cs="Arial"/>
          <w:sz w:val="24"/>
          <w:szCs w:val="24"/>
        </w:rPr>
        <w:t>para</w:t>
      </w:r>
      <w:proofErr w:type="gramEnd"/>
      <w:r w:rsidR="00DE47D5">
        <w:rPr>
          <w:rFonts w:ascii="Arial" w:eastAsiaTheme="minorEastAsia" w:hAnsi="Arial" w:cs="Arial"/>
          <w:sz w:val="24"/>
          <w:szCs w:val="24"/>
        </w:rPr>
        <w:t xml:space="preserve"> tubo plástico ou mangueira plástica (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k</m:t>
        </m:r>
      </m:oMath>
      <w:r w:rsidR="00DE47D5">
        <w:rPr>
          <w:rFonts w:ascii="Arial" w:eastAsiaTheme="minorEastAsia" w:hAnsi="Arial" w:cs="Arial"/>
          <w:sz w:val="24"/>
          <w:szCs w:val="24"/>
        </w:rPr>
        <w:t xml:space="preserve"> = 0,06).</w:t>
      </w:r>
    </w:p>
    <w:p w:rsidR="00572D59" w:rsidRDefault="00572D59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Tubo de </w:t>
      </w:r>
      <w:proofErr w:type="gramStart"/>
      <w:r>
        <w:rPr>
          <w:rFonts w:ascii="Arial" w:eastAsiaTheme="minorEastAsia" w:hAnsi="Arial" w:cs="Arial"/>
          <w:sz w:val="24"/>
          <w:szCs w:val="24"/>
        </w:rPr>
        <w:t>4</w:t>
      </w:r>
      <w:proofErr w:type="gramEnd"/>
      <w:r>
        <w:rPr>
          <w:rFonts w:ascii="Arial" w:eastAsiaTheme="minorEastAsia" w:hAnsi="Arial" w:cs="Arial"/>
          <w:sz w:val="24"/>
          <w:szCs w:val="24"/>
        </w:rPr>
        <w:t>”     A = 0,00785m².</w:t>
      </w:r>
    </w:p>
    <w:p w:rsidR="00DE47D5" w:rsidRDefault="00572D59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  <w:vertAlign w:val="superscript"/>
        </w:rPr>
      </w:pPr>
      <w:r>
        <w:rPr>
          <w:rFonts w:ascii="Arial" w:eastAsiaTheme="minorEastAsia" w:hAnsi="Arial" w:cs="Arial"/>
          <w:i/>
          <w:sz w:val="24"/>
          <w:szCs w:val="24"/>
        </w:rPr>
        <w:t>Re</w:t>
      </w:r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2*0,1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40C28"/>
                <w:sz w:val="30"/>
                <w:szCs w:val="30"/>
              </w:rPr>
              <m:t>0,000001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2 x 10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t>5.</w:t>
      </w:r>
    </w:p>
    <w:p w:rsidR="00572D59" w:rsidRDefault="00967232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  <w:vertAlign w:val="superscript"/>
        </w:rPr>
      </w:pP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40C28"/>
                <w:sz w:val="30"/>
                <w:szCs w:val="30"/>
              </w:rPr>
              <m:t>D</m:t>
            </m:r>
            <m:r>
              <m:rPr>
                <m:sty m:val="p"/>
              </m:rPr>
              <w:rPr>
                <w:rFonts w:ascii="Cambria Math" w:hAnsi="Cambria Math" w:cs="Arial"/>
                <w:color w:val="202124"/>
                <w:sz w:val="30"/>
                <w:szCs w:val="30"/>
                <w:shd w:val="clear" w:color="auto" w:fill="FFFFFF"/>
              </w:rPr>
              <m:t> </m:t>
            </m:r>
          </m:den>
        </m:f>
      </m:oMath>
      <w:r w:rsidR="00572D59"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0,06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40C28"/>
                <w:sz w:val="30"/>
                <w:szCs w:val="30"/>
              </w:rPr>
              <m:t>100</m:t>
            </m:r>
          </m:den>
        </m:f>
      </m:oMath>
      <w:r w:rsidR="00572D59">
        <w:rPr>
          <w:rFonts w:ascii="Arial" w:eastAsiaTheme="minorEastAsia" w:hAnsi="Arial" w:cs="Arial"/>
          <w:sz w:val="24"/>
          <w:szCs w:val="24"/>
        </w:rPr>
        <w:t xml:space="preserve"> = 6 * 10</w:t>
      </w:r>
      <w:r w:rsidR="00572D59">
        <w:rPr>
          <w:rFonts w:ascii="Arial" w:eastAsiaTheme="minorEastAsia" w:hAnsi="Arial" w:cs="Arial"/>
          <w:sz w:val="24"/>
          <w:szCs w:val="24"/>
          <w:vertAlign w:val="superscript"/>
        </w:rPr>
        <w:t>-4.</w:t>
      </w:r>
    </w:p>
    <w:p w:rsidR="00572D59" w:rsidRDefault="00572D59" w:rsidP="00393144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Pelo gráfico de </w:t>
      </w:r>
      <w:proofErr w:type="spellStart"/>
      <w:r>
        <w:rPr>
          <w:rFonts w:ascii="Arial" w:eastAsiaTheme="minorEastAsia" w:hAnsi="Arial" w:cs="Arial"/>
          <w:i/>
          <w:sz w:val="24"/>
          <w:szCs w:val="24"/>
        </w:rPr>
        <w:t>Moody</w:t>
      </w:r>
      <w:proofErr w:type="spellEnd"/>
      <w:r>
        <w:rPr>
          <w:rFonts w:ascii="Arial" w:eastAsiaTheme="minorEastAsia" w:hAnsi="Arial" w:cs="Arial"/>
          <w:sz w:val="24"/>
          <w:szCs w:val="24"/>
        </w:rPr>
        <w:t>, obtemos:</w:t>
      </w:r>
    </w:p>
    <w:p w:rsidR="00572D59" w:rsidRDefault="00572D59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f = 0,019.</w:t>
      </w:r>
    </w:p>
    <w:p w:rsidR="00572D59" w:rsidRDefault="00572D59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Então, perda de carga será igual:</w:t>
      </w:r>
    </w:p>
    <w:p w:rsidR="00572D59" w:rsidRDefault="00572D59" w:rsidP="00DE47D5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p = 0,019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25*2²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color w:val="040C28"/>
                <w:sz w:val="30"/>
                <w:szCs w:val="30"/>
              </w:rPr>
              <m:t>2*0,1*9,81</m:t>
            </m:r>
            <m:r>
              <m:rPr>
                <m:sty m:val="p"/>
              </m:rPr>
              <w:rPr>
                <w:rFonts w:ascii="Cambria Math" w:hAnsi="Cambria Math" w:cs="Arial"/>
                <w:color w:val="202124"/>
                <w:sz w:val="30"/>
                <w:szCs w:val="30"/>
                <w:shd w:val="clear" w:color="auto" w:fill="FFFFFF"/>
              </w:rPr>
              <m:t> 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0,97mca.</w:t>
      </w:r>
    </w:p>
    <w:p w:rsidR="00572D59" w:rsidRDefault="00572D59" w:rsidP="00393144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Considerando curvas, válvulas etc., mais o coeficiente de segurança, usaremo</w:t>
      </w:r>
      <w:r w:rsidR="005933C0">
        <w:rPr>
          <w:rFonts w:ascii="Arial" w:eastAsiaTheme="minorEastAsia" w:hAnsi="Arial" w:cs="Arial"/>
          <w:sz w:val="24"/>
          <w:szCs w:val="24"/>
        </w:rPr>
        <w:t>s a perda de carga dinâmica de 7</w:t>
      </w:r>
      <w:r>
        <w:rPr>
          <w:rFonts w:ascii="Arial" w:eastAsiaTheme="minorEastAsia" w:hAnsi="Arial" w:cs="Arial"/>
          <w:sz w:val="24"/>
          <w:szCs w:val="24"/>
        </w:rPr>
        <w:t>mca.</w:t>
      </w:r>
    </w:p>
    <w:p w:rsidR="00572D59" w:rsidRDefault="00572D59" w:rsidP="00393144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Como a altura estática é de 10m (medido no local), usaremos uma bomba com pressão de descarga de 1</w:t>
      </w:r>
      <w:r w:rsidR="005933C0">
        <w:rPr>
          <w:rFonts w:ascii="Arial" w:eastAsiaTheme="minorEastAsia" w:hAnsi="Arial" w:cs="Arial"/>
          <w:sz w:val="24"/>
          <w:szCs w:val="24"/>
        </w:rPr>
        <w:t>8</w:t>
      </w:r>
      <w:r>
        <w:rPr>
          <w:rFonts w:ascii="Arial" w:eastAsiaTheme="minorEastAsia" w:hAnsi="Arial" w:cs="Arial"/>
          <w:sz w:val="24"/>
          <w:szCs w:val="24"/>
        </w:rPr>
        <w:t>mca.</w:t>
      </w:r>
    </w:p>
    <w:p w:rsidR="0015537C" w:rsidRDefault="0015537C" w:rsidP="00967232">
      <w:pPr>
        <w:spacing w:line="48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967232" w:rsidRDefault="00967232" w:rsidP="00967232">
      <w:pPr>
        <w:spacing w:line="48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967232">
        <w:rPr>
          <w:rFonts w:ascii="Arial" w:hAnsi="Arial" w:cs="Arial"/>
          <w:b/>
          <w:i/>
          <w:sz w:val="24"/>
          <w:szCs w:val="24"/>
        </w:rPr>
        <w:t>OPÇÃO 02: BOMBAS ANFÍBEAS.</w:t>
      </w:r>
    </w:p>
    <w:p w:rsidR="00967232" w:rsidRDefault="00967232" w:rsidP="009672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“opção 02” consiste em instalar as bombas na margem (seca) do rio sobre uma base única de concreto (um bloco), para as </w:t>
      </w:r>
      <w:r w:rsidR="00562B85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bombas com as mesmas características da “opção 01”, do fabricante HB </w:t>
      </w:r>
      <w:proofErr w:type="spellStart"/>
      <w:r>
        <w:rPr>
          <w:rFonts w:ascii="Arial" w:hAnsi="Arial" w:cs="Arial"/>
          <w:sz w:val="24"/>
          <w:szCs w:val="24"/>
        </w:rPr>
        <w:t>Helibombas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62B85" w:rsidRDefault="00967232" w:rsidP="009672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as bombas ficarão fora da água (na posição horizontal)</w:t>
      </w:r>
      <w:r w:rsidR="007C2217">
        <w:rPr>
          <w:rFonts w:ascii="Arial" w:hAnsi="Arial" w:cs="Arial"/>
          <w:sz w:val="24"/>
          <w:szCs w:val="24"/>
        </w:rPr>
        <w:t>, cada bomba deverá possuir uma “válvula de pé”, mantendo todos os itens da “</w:t>
      </w:r>
      <w:proofErr w:type="gramStart"/>
      <w:r w:rsidR="007C2217">
        <w:rPr>
          <w:rFonts w:ascii="Arial" w:hAnsi="Arial" w:cs="Arial"/>
          <w:sz w:val="24"/>
          <w:szCs w:val="24"/>
        </w:rPr>
        <w:t>opção</w:t>
      </w:r>
      <w:proofErr w:type="gramEnd"/>
      <w:r w:rsidR="007C22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2217">
        <w:rPr>
          <w:rFonts w:ascii="Arial" w:hAnsi="Arial" w:cs="Arial"/>
          <w:sz w:val="24"/>
          <w:szCs w:val="24"/>
        </w:rPr>
        <w:t>01”</w:t>
      </w:r>
      <w:proofErr w:type="gramEnd"/>
      <w:r w:rsidR="007C2217">
        <w:rPr>
          <w:rFonts w:ascii="Arial" w:hAnsi="Arial" w:cs="Arial"/>
          <w:sz w:val="24"/>
          <w:szCs w:val="24"/>
        </w:rPr>
        <w:t xml:space="preserve"> (exceto a balsa)</w:t>
      </w:r>
      <w:r w:rsidR="00562B85">
        <w:rPr>
          <w:rFonts w:ascii="Arial" w:hAnsi="Arial" w:cs="Arial"/>
          <w:sz w:val="24"/>
          <w:szCs w:val="24"/>
        </w:rPr>
        <w:t>.</w:t>
      </w:r>
    </w:p>
    <w:p w:rsidR="00562B85" w:rsidRDefault="00562B85" w:rsidP="00967232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2B85" w:rsidRDefault="00562B85" w:rsidP="00562B85">
      <w:pPr>
        <w:spacing w:line="48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OPÇÃO 03</w:t>
      </w:r>
      <w:r w:rsidRPr="00967232">
        <w:rPr>
          <w:rFonts w:ascii="Arial" w:hAnsi="Arial" w:cs="Arial"/>
          <w:b/>
          <w:i/>
          <w:sz w:val="24"/>
          <w:szCs w:val="24"/>
        </w:rPr>
        <w:t>: BOMBAS ANFÍBEAS.</w:t>
      </w:r>
    </w:p>
    <w:p w:rsidR="00562B85" w:rsidRDefault="007C2217" w:rsidP="00562B85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62B85">
        <w:rPr>
          <w:rFonts w:ascii="Arial" w:hAnsi="Arial" w:cs="Arial"/>
          <w:sz w:val="24"/>
          <w:szCs w:val="24"/>
        </w:rPr>
        <w:t>A “opção 03” consiste em instalar apenas 02 bombas, na mesma condição da “opção 02”, porém, de capacidade de 16L/s cada, ficando uma bomba operando, e uma bomba reserva, que neste caso teríamos as seguintes vantagens, que são:</w:t>
      </w:r>
    </w:p>
    <w:p w:rsidR="00562B85" w:rsidRDefault="00562B85" w:rsidP="00562B85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 total das bombas menor;</w:t>
      </w:r>
    </w:p>
    <w:p w:rsidR="00562B85" w:rsidRDefault="00562B85" w:rsidP="00562B85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 de manutenção menor;</w:t>
      </w:r>
    </w:p>
    <w:p w:rsidR="00562B85" w:rsidRDefault="00562B85" w:rsidP="00562B85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utilização da “válvula de pé”;</w:t>
      </w:r>
    </w:p>
    <w:p w:rsidR="00562B85" w:rsidRDefault="00562B85" w:rsidP="00562B85">
      <w:pPr>
        <w:pStyle w:val="Pargrafoda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Utilização de pré-filtro fora d’água.</w:t>
      </w:r>
    </w:p>
    <w:p w:rsidR="00562B85" w:rsidRDefault="00562B85" w:rsidP="00562B85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62B85" w:rsidRDefault="00562B85" w:rsidP="00562B85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62B85" w:rsidRPr="00562B85" w:rsidRDefault="00562B85" w:rsidP="00562B85">
      <w:pPr>
        <w:pStyle w:val="PargrafodaLista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660A9" w:rsidRDefault="006660A9" w:rsidP="006660A9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MEDIÇÃO DE ÁGUA BRUTA:</w:t>
      </w:r>
    </w:p>
    <w:p w:rsidR="006660A9" w:rsidRDefault="006660A9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instalar calha </w:t>
      </w:r>
      <w:proofErr w:type="spellStart"/>
      <w:r w:rsidRPr="003D4BCB">
        <w:rPr>
          <w:rFonts w:ascii="Arial" w:hAnsi="Arial" w:cs="Arial"/>
          <w:i/>
          <w:sz w:val="24"/>
          <w:szCs w:val="24"/>
        </w:rPr>
        <w:t>Parshall</w:t>
      </w:r>
      <w:proofErr w:type="spellEnd"/>
      <w:r w:rsidR="003D4BCB">
        <w:rPr>
          <w:rFonts w:ascii="Arial" w:hAnsi="Arial" w:cs="Arial"/>
          <w:sz w:val="24"/>
          <w:szCs w:val="24"/>
        </w:rPr>
        <w:t>, padrão do mercado, em fibra de vidro</w:t>
      </w:r>
      <w:r w:rsidR="005933C0">
        <w:rPr>
          <w:rFonts w:ascii="Arial" w:hAnsi="Arial" w:cs="Arial"/>
          <w:sz w:val="24"/>
          <w:szCs w:val="24"/>
        </w:rPr>
        <w:t xml:space="preserve">, com fundo a 1 metro acima do </w:t>
      </w:r>
      <w:proofErr w:type="spellStart"/>
      <w:r w:rsidR="005933C0">
        <w:rPr>
          <w:rFonts w:ascii="Arial" w:hAnsi="Arial" w:cs="Arial"/>
          <w:sz w:val="24"/>
          <w:szCs w:val="24"/>
        </w:rPr>
        <w:t>floculador</w:t>
      </w:r>
      <w:proofErr w:type="spellEnd"/>
      <w:r w:rsidR="005933C0">
        <w:rPr>
          <w:rFonts w:ascii="Arial" w:hAnsi="Arial" w:cs="Arial"/>
          <w:sz w:val="24"/>
          <w:szCs w:val="24"/>
        </w:rPr>
        <w:t>, com suportes de inox;</w:t>
      </w:r>
    </w:p>
    <w:p w:rsidR="006660A9" w:rsidRDefault="006660A9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instalar medidor de vazão</w:t>
      </w:r>
      <w:r w:rsidR="0011446F">
        <w:rPr>
          <w:rFonts w:ascii="Arial" w:hAnsi="Arial" w:cs="Arial"/>
          <w:sz w:val="24"/>
          <w:szCs w:val="24"/>
        </w:rPr>
        <w:t>, com ultra som</w:t>
      </w:r>
      <w:r>
        <w:rPr>
          <w:rFonts w:ascii="Arial" w:hAnsi="Arial" w:cs="Arial"/>
          <w:sz w:val="24"/>
          <w:szCs w:val="24"/>
        </w:rPr>
        <w:t>;</w:t>
      </w:r>
    </w:p>
    <w:p w:rsidR="006660A9" w:rsidRDefault="006660A9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A instalação da calha </w:t>
      </w:r>
      <w:proofErr w:type="spellStart"/>
      <w:r w:rsidRPr="003D4BCB">
        <w:rPr>
          <w:rFonts w:ascii="Arial" w:hAnsi="Arial" w:cs="Arial"/>
          <w:i/>
          <w:sz w:val="24"/>
          <w:szCs w:val="24"/>
        </w:rPr>
        <w:t>Parshall</w:t>
      </w:r>
      <w:proofErr w:type="spellEnd"/>
      <w:r>
        <w:rPr>
          <w:rFonts w:ascii="Arial" w:hAnsi="Arial" w:cs="Arial"/>
          <w:sz w:val="24"/>
          <w:szCs w:val="24"/>
        </w:rPr>
        <w:t xml:space="preserve"> irá ajudar a mistura com os químicos, que atualmente é a pratica adotada.</w:t>
      </w:r>
    </w:p>
    <w:p w:rsidR="006660A9" w:rsidRDefault="006660A9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6660A9" w:rsidRPr="006660A9" w:rsidRDefault="006660A9" w:rsidP="006660A9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FLOCULADOR:</w:t>
      </w:r>
    </w:p>
    <w:p w:rsidR="006660A9" w:rsidRDefault="006660A9" w:rsidP="00FA73CE">
      <w:pPr>
        <w:pStyle w:val="PargrafodaLista"/>
        <w:spacing w:line="480" w:lineRule="auto"/>
        <w:ind w:left="1080" w:firstLine="3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floculador</w:t>
      </w:r>
      <w:proofErr w:type="spellEnd"/>
      <w:r>
        <w:rPr>
          <w:rFonts w:ascii="Arial" w:hAnsi="Arial" w:cs="Arial"/>
          <w:sz w:val="24"/>
          <w:szCs w:val="24"/>
        </w:rPr>
        <w:t xml:space="preserve"> que recomendamos é do tipo denominado hidráulico, ou seja, a mistura da água bruta com os químicos é feita pela mudança de direção da água</w:t>
      </w:r>
      <w:r w:rsidR="00C609B5">
        <w:rPr>
          <w:rFonts w:ascii="Arial" w:hAnsi="Arial" w:cs="Arial"/>
          <w:sz w:val="24"/>
          <w:szCs w:val="24"/>
        </w:rPr>
        <w:t>, através da chicanas,</w:t>
      </w:r>
      <w:r w:rsidR="005933C0">
        <w:rPr>
          <w:rFonts w:ascii="Arial" w:hAnsi="Arial" w:cs="Arial"/>
          <w:sz w:val="24"/>
          <w:szCs w:val="24"/>
        </w:rPr>
        <w:t xml:space="preserve"> a serem instaladas,</w:t>
      </w:r>
      <w:r w:rsidR="00C609B5">
        <w:rPr>
          <w:rFonts w:ascii="Arial" w:hAnsi="Arial" w:cs="Arial"/>
          <w:sz w:val="24"/>
          <w:szCs w:val="24"/>
        </w:rPr>
        <w:t xml:space="preserve"> que neste caso, a ABNT</w:t>
      </w:r>
      <w:r w:rsidR="003D4BCB">
        <w:rPr>
          <w:rFonts w:ascii="Arial" w:hAnsi="Arial" w:cs="Arial"/>
          <w:sz w:val="24"/>
          <w:szCs w:val="24"/>
        </w:rPr>
        <w:t xml:space="preserve"> 12216</w:t>
      </w:r>
      <w:r w:rsidR="00C609B5">
        <w:rPr>
          <w:rFonts w:ascii="Arial" w:hAnsi="Arial" w:cs="Arial"/>
          <w:sz w:val="24"/>
          <w:szCs w:val="24"/>
        </w:rPr>
        <w:t xml:space="preserve"> recomenda que o tempo de residência no tanque, seja entre 20 e 30 minutos. </w:t>
      </w:r>
      <w:r w:rsidR="00183B8E">
        <w:rPr>
          <w:rFonts w:ascii="Arial" w:hAnsi="Arial" w:cs="Arial"/>
          <w:sz w:val="24"/>
          <w:szCs w:val="24"/>
        </w:rPr>
        <w:t xml:space="preserve">Como o tanque do </w:t>
      </w:r>
      <w:proofErr w:type="spellStart"/>
      <w:r w:rsidR="00183B8E">
        <w:rPr>
          <w:rFonts w:ascii="Arial" w:hAnsi="Arial" w:cs="Arial"/>
          <w:sz w:val="24"/>
          <w:szCs w:val="24"/>
        </w:rPr>
        <w:t>floculador</w:t>
      </w:r>
      <w:proofErr w:type="spellEnd"/>
      <w:r w:rsidR="00183B8E">
        <w:rPr>
          <w:rFonts w:ascii="Arial" w:hAnsi="Arial" w:cs="Arial"/>
          <w:sz w:val="24"/>
          <w:szCs w:val="24"/>
        </w:rPr>
        <w:t xml:space="preserve"> é existente, nem todos os requisitos da ABNT</w:t>
      </w:r>
      <w:r w:rsidR="003D4BCB">
        <w:rPr>
          <w:rFonts w:ascii="Arial" w:hAnsi="Arial" w:cs="Arial"/>
          <w:sz w:val="24"/>
          <w:szCs w:val="24"/>
        </w:rPr>
        <w:t xml:space="preserve"> 12216</w:t>
      </w:r>
      <w:r w:rsidR="00183B8E">
        <w:rPr>
          <w:rFonts w:ascii="Arial" w:hAnsi="Arial" w:cs="Arial"/>
          <w:sz w:val="24"/>
          <w:szCs w:val="24"/>
        </w:rPr>
        <w:t xml:space="preserve"> serão seguidos, porém, ele estará semelhante ao da ETA nova, apenas a abertura da chicana 2 e 3 terão aberturas variáveis. </w:t>
      </w:r>
    </w:p>
    <w:p w:rsidR="005B3099" w:rsidRDefault="005B3099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</w:t>
      </w:r>
      <w:proofErr w:type="spellStart"/>
      <w:r>
        <w:rPr>
          <w:rFonts w:ascii="Arial" w:hAnsi="Arial" w:cs="Arial"/>
          <w:sz w:val="24"/>
          <w:szCs w:val="24"/>
        </w:rPr>
        <w:t>floculador</w:t>
      </w:r>
      <w:proofErr w:type="spellEnd"/>
      <w:r>
        <w:rPr>
          <w:rFonts w:ascii="Arial" w:hAnsi="Arial" w:cs="Arial"/>
          <w:sz w:val="24"/>
          <w:szCs w:val="24"/>
        </w:rPr>
        <w:t xml:space="preserve"> tem as seguintes medidas</w:t>
      </w:r>
      <w:r w:rsidR="003D4BCB">
        <w:rPr>
          <w:rFonts w:ascii="Arial" w:hAnsi="Arial" w:cs="Arial"/>
          <w:sz w:val="24"/>
          <w:szCs w:val="24"/>
        </w:rPr>
        <w:t xml:space="preserve"> conferidas no local</w:t>
      </w:r>
      <w:r>
        <w:rPr>
          <w:rFonts w:ascii="Arial" w:hAnsi="Arial" w:cs="Arial"/>
          <w:sz w:val="24"/>
          <w:szCs w:val="24"/>
        </w:rPr>
        <w:t>:</w:t>
      </w:r>
    </w:p>
    <w:p w:rsidR="005B3099" w:rsidRDefault="005933C0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4,6</w:t>
      </w:r>
      <w:r w:rsidR="005B3099">
        <w:rPr>
          <w:rFonts w:ascii="Arial" w:hAnsi="Arial" w:cs="Arial"/>
          <w:sz w:val="24"/>
          <w:szCs w:val="24"/>
        </w:rPr>
        <w:t xml:space="preserve"> m</w:t>
      </w:r>
    </w:p>
    <w:p w:rsidR="005B3099" w:rsidRDefault="005B3099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= 1,2 m</w:t>
      </w:r>
    </w:p>
    <w:p w:rsidR="005B3099" w:rsidRDefault="005B3099" w:rsidP="005B309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 = 3,5 m</w:t>
      </w:r>
    </w:p>
    <w:p w:rsidR="005B3099" w:rsidRDefault="005933C0" w:rsidP="005B309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o volume é de 19,3</w:t>
      </w:r>
      <w:r w:rsidR="005B3099">
        <w:rPr>
          <w:rFonts w:ascii="Arial" w:hAnsi="Arial" w:cs="Arial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  <w:r w:rsidR="0011446F">
        <w:rPr>
          <w:rFonts w:ascii="Arial" w:hAnsi="Arial" w:cs="Arial"/>
          <w:sz w:val="24"/>
          <w:szCs w:val="24"/>
        </w:rPr>
        <w:t>,</w:t>
      </w:r>
      <w:r w:rsidR="003D4BCB">
        <w:rPr>
          <w:rFonts w:ascii="Arial" w:hAnsi="Arial" w:cs="Arial"/>
          <w:sz w:val="24"/>
          <w:szCs w:val="24"/>
        </w:rPr>
        <w:t xml:space="preserve"> </w:t>
      </w:r>
      <w:r w:rsidR="005B3099">
        <w:rPr>
          <w:rFonts w:ascii="Arial" w:hAnsi="Arial" w:cs="Arial"/>
          <w:sz w:val="24"/>
          <w:szCs w:val="24"/>
        </w:rPr>
        <w:t>e com uma vazão de 15 l /</w:t>
      </w:r>
      <w:proofErr w:type="gramStart"/>
      <w:r w:rsidR="005B3099">
        <w:rPr>
          <w:rFonts w:ascii="Arial" w:hAnsi="Arial" w:cs="Arial"/>
          <w:sz w:val="24"/>
          <w:szCs w:val="24"/>
        </w:rPr>
        <w:t>s</w:t>
      </w:r>
      <w:proofErr w:type="gramEnd"/>
      <w:r w:rsidR="005B3099">
        <w:rPr>
          <w:rFonts w:ascii="Arial" w:hAnsi="Arial" w:cs="Arial"/>
          <w:sz w:val="24"/>
          <w:szCs w:val="24"/>
        </w:rPr>
        <w:t xml:space="preserve"> </w:t>
      </w:r>
    </w:p>
    <w:p w:rsidR="005B3099" w:rsidRDefault="005B3099" w:rsidP="005B309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0,015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  <w:r>
        <w:rPr>
          <w:rFonts w:ascii="Arial" w:hAnsi="Arial" w:cs="Arial"/>
          <w:sz w:val="24"/>
          <w:szCs w:val="24"/>
        </w:rPr>
        <w:t xml:space="preserve">/ s), teremos o tempo de retenção de: </w:t>
      </w:r>
    </w:p>
    <w:p w:rsidR="005B3099" w:rsidRDefault="005B3099" w:rsidP="005B309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Tret</w:t>
      </w:r>
      <w:proofErr w:type="spellEnd"/>
      <w:r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vazão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19,3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0,015</m:t>
            </m:r>
          </m:den>
        </m:f>
      </m:oMath>
      <w:r w:rsidR="005933C0">
        <w:rPr>
          <w:rFonts w:ascii="Arial" w:eastAsiaTheme="minorEastAsia" w:hAnsi="Arial" w:cs="Arial"/>
          <w:sz w:val="24"/>
          <w:szCs w:val="24"/>
        </w:rPr>
        <w:t xml:space="preserve"> = 1288</w:t>
      </w:r>
      <w:r>
        <w:rPr>
          <w:rFonts w:ascii="Arial" w:eastAsiaTheme="minorEastAsia" w:hAnsi="Arial" w:cs="Arial"/>
          <w:sz w:val="24"/>
          <w:szCs w:val="24"/>
        </w:rPr>
        <w:t xml:space="preserve"> s </w:t>
      </w:r>
      <w:r w:rsidRPr="005B3099">
        <w:rPr>
          <w:rFonts w:ascii="Arial" w:eastAsiaTheme="minorEastAsia" w:hAnsi="Arial" w:cs="Arial"/>
          <w:sz w:val="24"/>
          <w:szCs w:val="24"/>
        </w:rPr>
        <w:sym w:font="Wingdings" w:char="F0E0"/>
      </w:r>
      <w:r w:rsidR="005933C0">
        <w:rPr>
          <w:rFonts w:ascii="Arial" w:eastAsiaTheme="minorEastAsia" w:hAnsi="Arial" w:cs="Arial"/>
          <w:sz w:val="24"/>
          <w:szCs w:val="24"/>
        </w:rPr>
        <w:t xml:space="preserve"> 21,4</w:t>
      </w:r>
      <w:r>
        <w:rPr>
          <w:rFonts w:ascii="Arial" w:eastAsiaTheme="minorEastAsia" w:hAnsi="Arial" w:cs="Arial"/>
          <w:sz w:val="24"/>
          <w:szCs w:val="24"/>
        </w:rPr>
        <w:t xml:space="preserve"> min</w:t>
      </w:r>
    </w:p>
    <w:p w:rsidR="002D5DF6" w:rsidRDefault="002D5DF6" w:rsidP="005B309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 xml:space="preserve">Logo, o </w:t>
      </w:r>
      <w:proofErr w:type="spellStart"/>
      <w:r>
        <w:rPr>
          <w:rFonts w:ascii="Arial" w:eastAsiaTheme="minorEastAsia" w:hAnsi="Arial" w:cs="Arial"/>
          <w:sz w:val="24"/>
          <w:szCs w:val="24"/>
        </w:rPr>
        <w:t>floculador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existente está no limite, como a mistura será feita na calha </w:t>
      </w:r>
      <w:proofErr w:type="spellStart"/>
      <w:r>
        <w:rPr>
          <w:rFonts w:ascii="Arial" w:eastAsiaTheme="minorEastAsia" w:hAnsi="Arial" w:cs="Arial"/>
          <w:sz w:val="24"/>
          <w:szCs w:val="24"/>
        </w:rPr>
        <w:t>Parshall</w:t>
      </w:r>
      <w:proofErr w:type="spellEnd"/>
      <w:r>
        <w:rPr>
          <w:rFonts w:ascii="Arial" w:eastAsiaTheme="minorEastAsia" w:hAnsi="Arial" w:cs="Arial"/>
          <w:sz w:val="24"/>
          <w:szCs w:val="24"/>
        </w:rPr>
        <w:t>, ganharemos um pouco, tornando o sistema operacional para 15 l / s.</w:t>
      </w:r>
    </w:p>
    <w:p w:rsidR="004865C2" w:rsidRPr="004865C2" w:rsidRDefault="004865C2" w:rsidP="005B309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(Croqui, anexo IV)</w:t>
      </w:r>
    </w:p>
    <w:p w:rsidR="00FA73CE" w:rsidRDefault="00FA73CE" w:rsidP="005B309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sz w:val="24"/>
          <w:szCs w:val="24"/>
        </w:rPr>
      </w:pPr>
    </w:p>
    <w:p w:rsidR="00C258B3" w:rsidRPr="00C258B3" w:rsidRDefault="00C258B3" w:rsidP="00C258B3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258B3">
        <w:rPr>
          <w:rFonts w:ascii="Arial" w:eastAsiaTheme="minorEastAsia" w:hAnsi="Arial" w:cs="Arial"/>
          <w:b/>
          <w:sz w:val="24"/>
          <w:szCs w:val="24"/>
        </w:rPr>
        <w:t xml:space="preserve">DECANTADOR: </w:t>
      </w:r>
    </w:p>
    <w:p w:rsidR="00C258B3" w:rsidRDefault="00C258B3" w:rsidP="00FA73CE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Este decantador (existente) é do tipo vertical com o fundo em forma de V, para facilitar a retirada do lodo, com as seguintes dimensões:</w:t>
      </w:r>
    </w:p>
    <w:p w:rsidR="00C258B3" w:rsidRDefault="00C258B3" w:rsidP="00C258B3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L= 4,6 m </w:t>
      </w:r>
    </w:p>
    <w:p w:rsidR="00C258B3" w:rsidRDefault="00C258B3" w:rsidP="00C258B3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 = 2 m</w:t>
      </w:r>
    </w:p>
    <w:p w:rsidR="00C258B3" w:rsidRPr="00C258B3" w:rsidRDefault="00C258B3" w:rsidP="00C258B3">
      <w:pPr>
        <w:pStyle w:val="PargrafodaLista"/>
        <w:spacing w:line="48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 = 3,8 m</w:t>
      </w:r>
    </w:p>
    <w:p w:rsidR="006660A9" w:rsidRDefault="00C258B3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Logo:</w:t>
      </w:r>
    </w:p>
    <w:p w:rsidR="00C258B3" w:rsidRPr="00C258B3" w:rsidRDefault="00C258B3" w:rsidP="006660A9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= 35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</w:p>
    <w:p w:rsidR="006660A9" w:rsidRDefault="00C258B3" w:rsidP="00B67000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9,2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proofErr w:type="gramStart"/>
      <w:r>
        <w:rPr>
          <w:rFonts w:ascii="Arial" w:eastAsiaTheme="minorEastAsia" w:hAnsi="Arial" w:cs="Arial"/>
          <w:sz w:val="24"/>
          <w:szCs w:val="24"/>
        </w:rPr>
        <w:t xml:space="preserve">   </w:t>
      </w:r>
      <w:proofErr w:type="gramEnd"/>
      <w:r>
        <w:rPr>
          <w:rFonts w:ascii="Arial" w:eastAsiaTheme="minorEastAsia" w:hAnsi="Arial" w:cs="Arial"/>
          <w:sz w:val="24"/>
          <w:szCs w:val="24"/>
        </w:rPr>
        <w:t>(área superficial)</w:t>
      </w:r>
    </w:p>
    <w:p w:rsidR="00C258B3" w:rsidRDefault="00C258B3" w:rsidP="00B67000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C258B3" w:rsidRDefault="00C258B3" w:rsidP="00FA73CE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ABNT recomenda que o cálculo do decantador para uma vazão entre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mil e 10 mil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por dia deva ser considerado uma velocidade de sedimentação dos </w:t>
      </w:r>
      <w:proofErr w:type="spellStart"/>
      <w:r>
        <w:rPr>
          <w:rFonts w:ascii="Arial" w:eastAsiaTheme="minorEastAsia" w:hAnsi="Arial" w:cs="Arial"/>
          <w:sz w:val="24"/>
          <w:szCs w:val="24"/>
        </w:rPr>
        <w:t>flóculos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na água (</w:t>
      </w:r>
      <w:proofErr w:type="spellStart"/>
      <w:r>
        <w:rPr>
          <w:rFonts w:ascii="Arial" w:eastAsiaTheme="minorEastAsia" w:hAnsi="Arial" w:cs="Arial"/>
          <w:sz w:val="24"/>
          <w:szCs w:val="24"/>
        </w:rPr>
        <w:t>vs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) de 2,43 cm / min. Porém, se a vazão for até 1 mil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por dia, </w:t>
      </w:r>
      <w:proofErr w:type="spellStart"/>
      <w:r>
        <w:rPr>
          <w:rFonts w:ascii="Arial" w:eastAsiaTheme="minorEastAsia" w:hAnsi="Arial" w:cs="Arial"/>
          <w:sz w:val="24"/>
          <w:szCs w:val="24"/>
        </w:rPr>
        <w:t>vs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deve ser considerado como 1,74 cm / min. Como a vazão de 15 l / s (1296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por dia), podemos considerar a velocidade 2,43 ou 1,74</w:t>
      </w:r>
      <w:r w:rsidR="005B02E9">
        <w:rPr>
          <w:rFonts w:ascii="Arial" w:eastAsiaTheme="minorEastAsia" w:hAnsi="Arial" w:cs="Arial"/>
          <w:sz w:val="24"/>
          <w:szCs w:val="24"/>
        </w:rPr>
        <w:t>. No nosso caso, vamos usar 1,74 cm / min, que é mais conservador. Logo a velocidade vertical da água no decantador deve ser no máximo 1,74 cm</w:t>
      </w:r>
      <w:proofErr w:type="gramStart"/>
      <w:r w:rsidR="005B02E9">
        <w:rPr>
          <w:rFonts w:ascii="Arial" w:eastAsiaTheme="minorEastAsia" w:hAnsi="Arial" w:cs="Arial"/>
          <w:sz w:val="24"/>
          <w:szCs w:val="24"/>
        </w:rPr>
        <w:t xml:space="preserve">  </w:t>
      </w:r>
      <w:proofErr w:type="gramEnd"/>
      <w:r w:rsidR="005B02E9">
        <w:rPr>
          <w:rFonts w:ascii="Arial" w:eastAsiaTheme="minorEastAsia" w:hAnsi="Arial" w:cs="Arial"/>
          <w:sz w:val="24"/>
          <w:szCs w:val="24"/>
        </w:rPr>
        <w:t xml:space="preserve">/ min. </w:t>
      </w:r>
    </w:p>
    <w:p w:rsidR="005B02E9" w:rsidRDefault="005B02E9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Como: </w:t>
      </w:r>
      <m:oMath>
        <m:r>
          <w:rPr>
            <w:rFonts w:ascii="Cambria Math" w:hAnsi="Cambria Math" w:cs="Arial"/>
            <w:sz w:val="24"/>
            <w:szCs w:val="24"/>
          </w:rPr>
          <m:t>φ</m:t>
        </m:r>
      </m:oMath>
      <w:r>
        <w:rPr>
          <w:rFonts w:ascii="Arial" w:eastAsiaTheme="minorEastAsia" w:hAnsi="Arial" w:cs="Arial"/>
          <w:iCs/>
          <w:sz w:val="24"/>
          <w:szCs w:val="24"/>
        </w:rPr>
        <w:t xml:space="preserve"> = </w:t>
      </w:r>
      <w:proofErr w:type="gramStart"/>
      <w:r>
        <w:rPr>
          <w:rFonts w:ascii="Arial" w:eastAsiaTheme="minorEastAsia" w:hAnsi="Arial" w:cs="Arial"/>
          <w:iCs/>
          <w:sz w:val="24"/>
          <w:szCs w:val="24"/>
        </w:rPr>
        <w:t>v .</w:t>
      </w:r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A  </w:t>
      </w:r>
      <w:r w:rsidRPr="005B02E9">
        <w:rPr>
          <w:rFonts w:ascii="Arial" w:eastAsiaTheme="minorEastAsia" w:hAnsi="Arial" w:cs="Arial"/>
          <w:iCs/>
          <w:sz w:val="24"/>
          <w:szCs w:val="24"/>
        </w:rPr>
        <w:sym w:font="Wingdings" w:char="F0E0"/>
      </w:r>
      <w:r>
        <w:rPr>
          <w:rFonts w:ascii="Arial" w:eastAsiaTheme="minorEastAsia" w:hAnsi="Arial" w:cs="Arial"/>
          <w:iCs/>
          <w:sz w:val="24"/>
          <w:szCs w:val="24"/>
        </w:rPr>
        <w:t xml:space="preserve"> v = </w:t>
      </w:r>
      <m:oMath>
        <m:f>
          <m:f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den>
        </m:f>
      </m:oMath>
      <w:r>
        <w:rPr>
          <w:rFonts w:ascii="Arial" w:eastAsiaTheme="minorEastAsia" w:hAnsi="Arial" w:cs="Arial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0,015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9,2</m:t>
            </m:r>
          </m:den>
        </m:f>
      </m:oMath>
    </w:p>
    <w:p w:rsidR="005B02E9" w:rsidRDefault="005B02E9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lastRenderedPageBreak/>
        <w:t xml:space="preserve">V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asc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= 0,00163 m / s</w:t>
      </w:r>
    </w:p>
    <w:p w:rsidR="003D5287" w:rsidRDefault="005B02E9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V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asc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= 9,6 cm / min</w:t>
      </w:r>
      <w:proofErr w:type="gramStart"/>
      <w:r>
        <w:rPr>
          <w:rFonts w:ascii="Arial" w:eastAsiaTheme="minorEastAsia" w:hAnsi="Arial" w:cs="Arial"/>
          <w:iCs/>
          <w:sz w:val="24"/>
          <w:szCs w:val="24"/>
        </w:rPr>
        <w:t xml:space="preserve">  </w:t>
      </w:r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&gt;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Vs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>, essa condição não é possível.</w:t>
      </w:r>
    </w:p>
    <w:p w:rsidR="005B02E9" w:rsidRDefault="003D5287" w:rsidP="00FA73CE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Este decantador para funcionar bem, tem que operar com placas paralelas ou </w:t>
      </w:r>
      <w:proofErr w:type="spellStart"/>
      <w:r w:rsidR="0098635F">
        <w:rPr>
          <w:rFonts w:ascii="Arial" w:eastAsiaTheme="minorEastAsia" w:hAnsi="Arial" w:cs="Arial"/>
          <w:iCs/>
          <w:sz w:val="24"/>
          <w:szCs w:val="24"/>
        </w:rPr>
        <w:t>colméi</w:t>
      </w:r>
      <w:r>
        <w:rPr>
          <w:rFonts w:ascii="Arial" w:eastAsiaTheme="minorEastAsia" w:hAnsi="Arial" w:cs="Arial"/>
          <w:iCs/>
          <w:sz w:val="24"/>
          <w:szCs w:val="24"/>
        </w:rPr>
        <w:t>as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. </w:t>
      </w:r>
      <w:r w:rsidR="005B02E9">
        <w:rPr>
          <w:rFonts w:ascii="Arial" w:eastAsiaTheme="minorEastAsia" w:hAnsi="Arial" w:cs="Arial"/>
          <w:iCs/>
          <w:sz w:val="24"/>
          <w:szCs w:val="24"/>
        </w:rPr>
        <w:t xml:space="preserve"> </w:t>
      </w:r>
    </w:p>
    <w:p w:rsidR="00FA15AE" w:rsidRDefault="00FA15AE" w:rsidP="00FA73CE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3A5EF2" w:rsidRDefault="003A5EF2" w:rsidP="00FA73CE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Cálculo do comprimento das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colméias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, </w:t>
      </w:r>
      <w:proofErr w:type="gramStart"/>
      <w:r>
        <w:rPr>
          <w:rFonts w:ascii="Arial" w:eastAsiaTheme="minorEastAsia" w:hAnsi="Arial" w:cs="Arial"/>
          <w:iCs/>
          <w:sz w:val="24"/>
          <w:szCs w:val="24"/>
        </w:rPr>
        <w:t>cuja canal</w:t>
      </w:r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 é de 5 x 9 cm:</w:t>
      </w:r>
    </w:p>
    <w:p w:rsidR="003A5EF2" w:rsidRDefault="00FA15AE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24460CD" wp14:editId="1107B878">
            <wp:extent cx="5799399" cy="2171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688" t="39793" r="30680" b="32267"/>
                    <a:stretch/>
                  </pic:blipFill>
                  <pic:spPr bwMode="auto">
                    <a:xfrm>
                      <a:off x="0" y="0"/>
                      <a:ext cx="5827723" cy="2182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eastAsiaTheme="minorEastAsia" w:hAnsi="Arial" w:cs="Arial"/>
          <w:iCs/>
          <w:sz w:val="24"/>
          <w:szCs w:val="24"/>
        </w:rPr>
        <w:t>vf</w:t>
      </w:r>
      <w:proofErr w:type="spellEnd"/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 =  velocidade de fluxo de água no canal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eastAsiaTheme="minorEastAsia" w:hAnsi="Arial" w:cs="Arial"/>
          <w:iCs/>
          <w:sz w:val="24"/>
          <w:szCs w:val="24"/>
        </w:rPr>
        <w:t>vs</w:t>
      </w:r>
      <w:proofErr w:type="spellEnd"/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 =  velocidade de sedimentação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eastAsiaTheme="minorEastAsia" w:hAnsi="Arial" w:cs="Arial"/>
          <w:iCs/>
          <w:sz w:val="24"/>
          <w:szCs w:val="24"/>
        </w:rPr>
        <w:t>vf</w:t>
      </w:r>
      <w:proofErr w:type="spellEnd"/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vasc</m:t>
            </m:r>
          </m:num>
          <m:den>
            <m:func>
              <m:funcPr>
                <m:ctrlPr>
                  <w:rPr>
                    <w:rFonts w:ascii="Cambria Math" w:eastAsiaTheme="minorEastAsia" w:hAnsi="Cambria Math" w:cs="Arial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30º</m:t>
                </m:r>
              </m:e>
            </m:func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9,6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0,866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=11,1</m:t>
        </m:r>
      </m:oMath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eastAsiaTheme="minorEastAsia" w:hAnsi="Arial" w:cs="Arial"/>
          <w:iCs/>
          <w:sz w:val="24"/>
          <w:szCs w:val="24"/>
        </w:rPr>
        <w:t>vx</w:t>
      </w:r>
      <w:proofErr w:type="spellEnd"/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 = velocidade no eixo x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eastAsiaTheme="minorEastAsia" w:hAnsi="Arial" w:cs="Arial"/>
          <w:iCs/>
          <w:sz w:val="24"/>
          <w:szCs w:val="24"/>
        </w:rPr>
        <w:t>vx</w:t>
      </w:r>
      <w:proofErr w:type="spellEnd"/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 =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vs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* cos 60º = 1,74 * 0,866 = 1,51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eastAsiaTheme="minorEastAsia" w:hAnsi="Arial" w:cs="Arial"/>
          <w:iCs/>
          <w:sz w:val="24"/>
          <w:szCs w:val="24"/>
        </w:rPr>
        <w:t>vy</w:t>
      </w:r>
      <w:proofErr w:type="spellEnd"/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 =  velocidade no eixo y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eastAsiaTheme="minorEastAsia" w:hAnsi="Arial" w:cs="Arial"/>
          <w:iCs/>
          <w:sz w:val="24"/>
          <w:szCs w:val="24"/>
        </w:rPr>
        <w:t>vy</w:t>
      </w:r>
      <w:proofErr w:type="spellEnd"/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 =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vs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*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sen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30º = 1,74 *0,5 = 0,87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Tempo para partícula atravessar 5 cm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e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den>
        </m:f>
      </m:oMath>
      <w:r>
        <w:rPr>
          <w:rFonts w:ascii="Arial" w:eastAsiaTheme="minorEastAsia" w:hAnsi="Arial" w:cs="Arial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0,87</m:t>
            </m:r>
          </m:den>
        </m:f>
      </m:oMath>
      <w:r>
        <w:rPr>
          <w:rFonts w:ascii="Arial" w:eastAsiaTheme="minorEastAsia" w:hAnsi="Arial" w:cs="Arial"/>
          <w:iCs/>
          <w:sz w:val="24"/>
          <w:szCs w:val="24"/>
        </w:rPr>
        <w:t xml:space="preserve"> = 5,75 min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Comprimento da colmeia será: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(</w:t>
      </w:r>
      <w:proofErr w:type="spellStart"/>
      <w:r>
        <w:rPr>
          <w:rFonts w:ascii="Arial" w:hAnsi="Arial" w:cs="Arial"/>
          <w:sz w:val="24"/>
          <w:szCs w:val="24"/>
        </w:rPr>
        <w:t>vf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vx</w:t>
      </w:r>
      <w:proofErr w:type="spellEnd"/>
      <w:r>
        <w:rPr>
          <w:rFonts w:ascii="Arial" w:hAnsi="Arial" w:cs="Arial"/>
          <w:sz w:val="24"/>
          <w:szCs w:val="24"/>
        </w:rPr>
        <w:t>) * 5,75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 = (11,1 – 1,51) *5,75 = 55 cm</w:t>
      </w:r>
    </w:p>
    <w:p w:rsidR="00FA15AE" w:rsidRDefault="00FA15AE" w:rsidP="00FA15AE">
      <w:pPr>
        <w:pStyle w:val="PargrafodaLista"/>
        <w:spacing w:line="480" w:lineRule="auto"/>
        <w:ind w:left="1080" w:firstLine="3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Caso usássemos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= 2,43 cm / min, o comprimento L das colmeias, seria ainda menor. Estamos recomendando então o comprimento das colmeias mínimo de 60 cm.</w:t>
      </w:r>
    </w:p>
    <w:p w:rsidR="00FA15AE" w:rsidRDefault="00FA15AE" w:rsidP="00FA15AE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recomendação da ABNT é que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seja no míni</w:t>
      </w:r>
      <w:r w:rsidR="003D4BCB">
        <w:rPr>
          <w:rFonts w:ascii="Arial" w:eastAsiaTheme="minorEastAsia" w:hAnsi="Arial" w:cs="Arial"/>
          <w:sz w:val="24"/>
          <w:szCs w:val="24"/>
        </w:rPr>
        <w:t xml:space="preserve">mo 12, que também está atendido.        </w:t>
      </w:r>
      <w:proofErr w:type="gramStart"/>
      <w:r w:rsidR="003D4BCB">
        <w:rPr>
          <w:rFonts w:ascii="Arial" w:eastAsiaTheme="minorEastAsia" w:hAnsi="Arial" w:cs="Arial"/>
          <w:sz w:val="24"/>
          <w:szCs w:val="24"/>
        </w:rPr>
        <w:t>(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proofErr w:type="gramEnd"/>
      <w:r w:rsidR="003D4BCB">
        <w:rPr>
          <w:rFonts w:ascii="Arial" w:eastAsiaTheme="minorEastAsia" w:hAnsi="Arial" w:cs="Arial"/>
          <w:sz w:val="24"/>
          <w:szCs w:val="24"/>
        </w:rPr>
        <w:t>L = 60cm; d = 5cm: dados da colmeia).</w:t>
      </w:r>
    </w:p>
    <w:p w:rsidR="00FA15AE" w:rsidRDefault="00FA15AE" w:rsidP="00FA15AE">
      <w:pPr>
        <w:pStyle w:val="PargrafodaLista"/>
        <w:spacing w:line="48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A5EF2" w:rsidRDefault="008050D8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  <w:proofErr w:type="gramStart"/>
      <w:r>
        <w:rPr>
          <w:rFonts w:ascii="Arial" w:eastAsiaTheme="minorEastAsia" w:hAnsi="Arial" w:cs="Arial"/>
          <w:b/>
          <w:iCs/>
          <w:sz w:val="24"/>
          <w:szCs w:val="24"/>
        </w:rPr>
        <w:t>e</w:t>
      </w:r>
      <w:proofErr w:type="gramEnd"/>
      <w:r>
        <w:rPr>
          <w:rFonts w:ascii="Arial" w:eastAsiaTheme="minorEastAsia" w:hAnsi="Arial" w:cs="Arial"/>
          <w:b/>
          <w:iCs/>
          <w:sz w:val="24"/>
          <w:szCs w:val="24"/>
        </w:rPr>
        <w:t xml:space="preserve"> – FILTRO DE AREIA:</w:t>
      </w:r>
    </w:p>
    <w:p w:rsidR="008050D8" w:rsidRDefault="008050D8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r>
        <w:rPr>
          <w:rFonts w:ascii="Arial" w:eastAsiaTheme="minorEastAsia" w:hAnsi="Arial" w:cs="Arial"/>
          <w:iCs/>
          <w:sz w:val="24"/>
          <w:szCs w:val="24"/>
        </w:rPr>
        <w:tab/>
        <w:t xml:space="preserve">O filtro existente consiste de 4 unidades, cada uma com 1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>
        <w:rPr>
          <w:rFonts w:ascii="Arial" w:eastAsiaTheme="minorEastAsia" w:hAnsi="Arial" w:cs="Arial"/>
          <w:iCs/>
          <w:sz w:val="24"/>
          <w:szCs w:val="24"/>
        </w:rPr>
        <w:t>de área de filtragem, e para atender a vasão de 15 l/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seg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não é possível com camada simples, cuja veloci</w:t>
      </w:r>
      <w:r w:rsidR="00633A3E">
        <w:rPr>
          <w:rFonts w:ascii="Arial" w:eastAsiaTheme="minorEastAsia" w:hAnsi="Arial" w:cs="Arial"/>
          <w:iCs/>
          <w:sz w:val="24"/>
          <w:szCs w:val="24"/>
        </w:rPr>
        <w:t>dade de filtragem é máxima de 180 metros por dia (7,5 m/h).</w:t>
      </w:r>
    </w:p>
    <w:p w:rsidR="0010612C" w:rsidRDefault="0010612C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Vazão = A *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vf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= 1 * 7,5 = 7,5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iCs/>
          <w:sz w:val="24"/>
          <w:szCs w:val="24"/>
        </w:rPr>
        <w:t xml:space="preserve"> / h por filtro</w:t>
      </w:r>
    </w:p>
    <w:p w:rsidR="0010612C" w:rsidRDefault="0010612C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V = 4 * 7,5 = 30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iCs/>
          <w:sz w:val="24"/>
          <w:szCs w:val="24"/>
        </w:rPr>
        <w:t xml:space="preserve"> / h</w:t>
      </w:r>
    </w:p>
    <w:p w:rsidR="0010612C" w:rsidRDefault="0010612C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V = 8,3 l / s</w:t>
      </w:r>
    </w:p>
    <w:p w:rsidR="0010612C" w:rsidRDefault="0010612C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10612C" w:rsidRDefault="0010612C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 xml:space="preserve">Usando a camada dupla ABNT recomenda velocidade máxima de filtragem </w:t>
      </w:r>
      <w:r w:rsidR="004551C7">
        <w:rPr>
          <w:rFonts w:ascii="Arial" w:eastAsiaTheme="minorEastAsia" w:hAnsi="Arial" w:cs="Arial"/>
          <w:iCs/>
          <w:sz w:val="24"/>
          <w:szCs w:val="24"/>
        </w:rPr>
        <w:t>de 360 m / dia (15 m / h), teremos então:</w:t>
      </w:r>
    </w:p>
    <w:p w:rsidR="004551C7" w:rsidRDefault="004551C7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4551C7" w:rsidRPr="008050D8" w:rsidRDefault="004551C7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V = A *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vf</w:t>
      </w:r>
      <w:proofErr w:type="spellEnd"/>
    </w:p>
    <w:p w:rsidR="003A5EF2" w:rsidRDefault="004551C7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V = 1 * 15 = 15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iCs/>
          <w:sz w:val="24"/>
          <w:szCs w:val="24"/>
        </w:rPr>
        <w:t xml:space="preserve"> por filtro</w:t>
      </w:r>
    </w:p>
    <w:p w:rsidR="004551C7" w:rsidRDefault="004551C7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V = 60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3</m:t>
            </m:r>
          </m:sup>
        </m:sSup>
      </m:oMath>
      <w:r>
        <w:rPr>
          <w:rFonts w:ascii="Arial" w:eastAsiaTheme="minorEastAsia" w:hAnsi="Arial" w:cs="Arial"/>
          <w:iCs/>
          <w:sz w:val="24"/>
          <w:szCs w:val="24"/>
        </w:rPr>
        <w:t xml:space="preserve"> por hora</w:t>
      </w:r>
    </w:p>
    <w:p w:rsidR="004551C7" w:rsidRDefault="004551C7" w:rsidP="005B02E9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V = 16,6 l / s</w:t>
      </w:r>
    </w:p>
    <w:p w:rsidR="00175B8B" w:rsidRPr="00175B8B" w:rsidRDefault="00175B8B" w:rsidP="001757B4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  <w:r>
        <w:rPr>
          <w:rFonts w:ascii="Arial" w:eastAsiaTheme="minorEastAsia" w:hAnsi="Arial" w:cs="Arial"/>
          <w:b/>
          <w:iCs/>
          <w:sz w:val="24"/>
          <w:szCs w:val="24"/>
        </w:rPr>
        <w:t>(Croqui, anexo II)</w:t>
      </w:r>
    </w:p>
    <w:p w:rsidR="0015537C" w:rsidRDefault="0015537C" w:rsidP="001757B4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1757B4" w:rsidRDefault="0009482A" w:rsidP="001757B4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lastRenderedPageBreak/>
        <w:t>Logo a capacidade de filtragem atende o desejado. Para atender o solicitado em reunião, devemos instala</w:t>
      </w:r>
      <w:r w:rsidR="005933C0">
        <w:rPr>
          <w:rFonts w:ascii="Arial" w:eastAsiaTheme="minorEastAsia" w:hAnsi="Arial" w:cs="Arial"/>
          <w:iCs/>
          <w:sz w:val="24"/>
          <w:szCs w:val="24"/>
        </w:rPr>
        <w:t>r 4 válvulas de bloqueio de 4” e</w:t>
      </w:r>
      <w:r>
        <w:rPr>
          <w:rFonts w:ascii="Arial" w:eastAsiaTheme="minorEastAsia" w:hAnsi="Arial" w:cs="Arial"/>
          <w:iCs/>
          <w:sz w:val="24"/>
          <w:szCs w:val="24"/>
        </w:rPr>
        <w:t xml:space="preserve"> 6”</w:t>
      </w:r>
      <w:r w:rsidR="00E63FB0"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="0011446F">
        <w:rPr>
          <w:rFonts w:ascii="Arial" w:eastAsiaTheme="minorEastAsia" w:hAnsi="Arial" w:cs="Arial"/>
          <w:iCs/>
          <w:sz w:val="24"/>
          <w:szCs w:val="24"/>
        </w:rPr>
        <w:t>borboleta pneumática</w:t>
      </w:r>
      <w:r w:rsidR="00E63FB0">
        <w:rPr>
          <w:rFonts w:ascii="Arial" w:eastAsiaTheme="minorEastAsia" w:hAnsi="Arial" w:cs="Arial"/>
          <w:iCs/>
          <w:sz w:val="24"/>
          <w:szCs w:val="24"/>
        </w:rPr>
        <w:t xml:space="preserve"> por filtro, dando um total de 16 válvulas, operadas remotamente, a fim de facilitar a operação e a futura automação. </w:t>
      </w:r>
    </w:p>
    <w:p w:rsidR="003A5EF2" w:rsidRDefault="001757B4" w:rsidP="001757B4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Como o fundo do filtro está abaixo do nível do solo, faz-se necessário escavar a área que foi aterrada para podermos instalar as 4 válvulas de saída dos filtros, inclusive tubos e conexões.</w:t>
      </w:r>
      <w:r w:rsidR="009E0952">
        <w:rPr>
          <w:rFonts w:ascii="Arial" w:eastAsiaTheme="minorEastAsia" w:hAnsi="Arial" w:cs="Arial"/>
          <w:iCs/>
          <w:sz w:val="24"/>
          <w:szCs w:val="24"/>
        </w:rPr>
        <w:t xml:space="preserve"> </w:t>
      </w:r>
    </w:p>
    <w:p w:rsidR="009E0952" w:rsidRDefault="009E0952" w:rsidP="001757B4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A ABNT recomenda que a velocidade da água de contra lavagem dos filtros (ACLF) seja de 60 cm / min num tempo de</w:t>
      </w:r>
      <w:r w:rsidR="00E67110">
        <w:rPr>
          <w:rFonts w:ascii="Arial" w:eastAsiaTheme="minorEastAsia" w:hAnsi="Arial" w:cs="Arial"/>
          <w:iCs/>
          <w:sz w:val="24"/>
          <w:szCs w:val="24"/>
        </w:rPr>
        <w:t xml:space="preserve"> 10 minutos. Como o filtro tem </w:t>
      </w:r>
      <w:r>
        <w:rPr>
          <w:rFonts w:ascii="Arial" w:eastAsiaTheme="minorEastAsia" w:hAnsi="Arial" w:cs="Arial"/>
          <w:iCs/>
          <w:sz w:val="24"/>
          <w:szCs w:val="24"/>
        </w:rPr>
        <w:t>1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>
        <w:rPr>
          <w:rFonts w:ascii="Arial" w:eastAsiaTheme="minorEastAsia" w:hAnsi="Arial" w:cs="Arial"/>
          <w:iCs/>
          <w:sz w:val="24"/>
          <w:szCs w:val="24"/>
        </w:rPr>
        <w:t xml:space="preserve"> de área de filtragem, o volume necessário será de 6.000 litros mínimo. </w:t>
      </w:r>
      <w:r w:rsidR="00E67110">
        <w:rPr>
          <w:rFonts w:ascii="Arial" w:eastAsiaTheme="minorEastAsia" w:hAnsi="Arial" w:cs="Arial"/>
          <w:iCs/>
          <w:sz w:val="24"/>
          <w:szCs w:val="24"/>
        </w:rPr>
        <w:t>Estamos então dimensionando o “castelo” com 10.000 litros</w:t>
      </w:r>
      <w:r w:rsidR="005933C0">
        <w:rPr>
          <w:rFonts w:ascii="Arial" w:eastAsiaTheme="minorEastAsia" w:hAnsi="Arial" w:cs="Arial"/>
          <w:iCs/>
          <w:sz w:val="24"/>
          <w:szCs w:val="24"/>
        </w:rPr>
        <w:t>.</w:t>
      </w:r>
    </w:p>
    <w:p w:rsidR="009348CF" w:rsidRDefault="009348CF" w:rsidP="001757B4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9348CF" w:rsidRDefault="009348CF" w:rsidP="009348CF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b/>
          <w:iCs/>
          <w:sz w:val="24"/>
          <w:szCs w:val="24"/>
        </w:rPr>
        <w:t xml:space="preserve">f – LABORATÓRIO: </w:t>
      </w:r>
    </w:p>
    <w:p w:rsidR="009348CF" w:rsidRDefault="009348CF" w:rsidP="009348CF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 xml:space="preserve">O laboratório </w:t>
      </w:r>
      <w:r w:rsidR="0011446F">
        <w:rPr>
          <w:rFonts w:ascii="Arial" w:eastAsiaTheme="minorEastAsia" w:hAnsi="Arial" w:cs="Arial"/>
          <w:iCs/>
          <w:sz w:val="24"/>
          <w:szCs w:val="24"/>
        </w:rPr>
        <w:t>e sala de operação</w:t>
      </w:r>
      <w:r w:rsidR="005933C0">
        <w:rPr>
          <w:rFonts w:ascii="Arial" w:eastAsiaTheme="minorEastAsia" w:hAnsi="Arial" w:cs="Arial"/>
          <w:iCs/>
          <w:sz w:val="24"/>
          <w:szCs w:val="24"/>
        </w:rPr>
        <w:t xml:space="preserve">, com 15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="0011446F"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="005933C0">
        <w:rPr>
          <w:rFonts w:ascii="Arial" w:eastAsiaTheme="minorEastAsia" w:hAnsi="Arial" w:cs="Arial"/>
          <w:iCs/>
          <w:sz w:val="24"/>
          <w:szCs w:val="24"/>
        </w:rPr>
        <w:t xml:space="preserve">que </w:t>
      </w:r>
      <w:r w:rsidR="0011446F">
        <w:rPr>
          <w:rFonts w:ascii="Arial" w:eastAsiaTheme="minorEastAsia" w:hAnsi="Arial" w:cs="Arial"/>
          <w:iCs/>
          <w:sz w:val="24"/>
          <w:szCs w:val="24"/>
        </w:rPr>
        <w:t>serão</w:t>
      </w:r>
      <w:r>
        <w:rPr>
          <w:rFonts w:ascii="Arial" w:eastAsiaTheme="minorEastAsia" w:hAnsi="Arial" w:cs="Arial"/>
          <w:iCs/>
          <w:sz w:val="24"/>
          <w:szCs w:val="24"/>
        </w:rPr>
        <w:t xml:space="preserve"> montado</w:t>
      </w:r>
      <w:r w:rsidR="0011446F">
        <w:rPr>
          <w:rFonts w:ascii="Arial" w:eastAsiaTheme="minorEastAsia" w:hAnsi="Arial" w:cs="Arial"/>
          <w:iCs/>
          <w:sz w:val="24"/>
          <w:szCs w:val="24"/>
        </w:rPr>
        <w:t>s em uma única sala</w:t>
      </w:r>
      <w:r>
        <w:rPr>
          <w:rFonts w:ascii="Arial" w:eastAsiaTheme="minorEastAsia" w:hAnsi="Arial" w:cs="Arial"/>
          <w:iCs/>
          <w:sz w:val="24"/>
          <w:szCs w:val="24"/>
        </w:rPr>
        <w:t xml:space="preserve"> sobre a laje</w:t>
      </w:r>
      <w:r w:rsidR="0011446F">
        <w:rPr>
          <w:rFonts w:ascii="Arial" w:eastAsiaTheme="minorEastAsia" w:hAnsi="Arial" w:cs="Arial"/>
          <w:iCs/>
          <w:sz w:val="24"/>
          <w:szCs w:val="24"/>
        </w:rPr>
        <w:t xml:space="preserve"> da antiga casa de bombas de captação existente,</w:t>
      </w:r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="00A01DF3">
        <w:rPr>
          <w:rFonts w:ascii="Arial" w:eastAsiaTheme="minorEastAsia" w:hAnsi="Arial" w:cs="Arial"/>
          <w:iCs/>
          <w:sz w:val="24"/>
          <w:szCs w:val="24"/>
        </w:rPr>
        <w:t xml:space="preserve">e irá conter uma bancada de inox contendo uma </w:t>
      </w:r>
      <w:r w:rsidR="005933C0">
        <w:rPr>
          <w:rFonts w:ascii="Arial" w:eastAsiaTheme="minorEastAsia" w:hAnsi="Arial" w:cs="Arial"/>
          <w:iCs/>
          <w:sz w:val="24"/>
          <w:szCs w:val="24"/>
        </w:rPr>
        <w:t>pia e armários sob</w:t>
      </w:r>
      <w:r w:rsidR="00FF1264">
        <w:rPr>
          <w:rFonts w:ascii="Arial" w:eastAsiaTheme="minorEastAsia" w:hAnsi="Arial" w:cs="Arial"/>
          <w:iCs/>
          <w:sz w:val="24"/>
          <w:szCs w:val="24"/>
        </w:rPr>
        <w:t xml:space="preserve"> a bancada, revestidas internamente com </w:t>
      </w:r>
      <w:r w:rsidR="00E87591">
        <w:rPr>
          <w:rFonts w:ascii="Arial" w:eastAsiaTheme="minorEastAsia" w:hAnsi="Arial" w:cs="Arial"/>
          <w:iCs/>
          <w:sz w:val="24"/>
          <w:szCs w:val="24"/>
        </w:rPr>
        <w:t>azulejos</w:t>
      </w:r>
      <w:r w:rsidR="00FF1264">
        <w:rPr>
          <w:rFonts w:ascii="Arial" w:eastAsiaTheme="minorEastAsia" w:hAnsi="Arial" w:cs="Arial"/>
          <w:iCs/>
          <w:sz w:val="24"/>
          <w:szCs w:val="24"/>
        </w:rPr>
        <w:t xml:space="preserve"> branc</w:t>
      </w:r>
      <w:r w:rsidR="0011446F">
        <w:rPr>
          <w:rFonts w:ascii="Arial" w:eastAsiaTheme="minorEastAsia" w:hAnsi="Arial" w:cs="Arial"/>
          <w:iCs/>
          <w:sz w:val="24"/>
          <w:szCs w:val="24"/>
        </w:rPr>
        <w:t>os e porta</w:t>
      </w:r>
      <w:r w:rsidR="00E87591">
        <w:rPr>
          <w:rFonts w:ascii="Arial" w:eastAsiaTheme="minorEastAsia" w:hAnsi="Arial" w:cs="Arial"/>
          <w:iCs/>
          <w:sz w:val="24"/>
          <w:szCs w:val="24"/>
        </w:rPr>
        <w:t xml:space="preserve"> de alumínio</w:t>
      </w:r>
      <w:r w:rsidR="0011446F">
        <w:rPr>
          <w:rFonts w:ascii="Arial" w:eastAsiaTheme="minorEastAsia" w:hAnsi="Arial" w:cs="Arial"/>
          <w:iCs/>
          <w:sz w:val="24"/>
          <w:szCs w:val="24"/>
        </w:rPr>
        <w:t>, todas as paredes deverão ter janelas envidraçadas para a visão total dos operadores</w:t>
      </w:r>
      <w:r w:rsidR="005933C0">
        <w:rPr>
          <w:rFonts w:ascii="Arial" w:eastAsiaTheme="minorEastAsia" w:hAnsi="Arial" w:cs="Arial"/>
          <w:iCs/>
          <w:sz w:val="24"/>
          <w:szCs w:val="24"/>
        </w:rPr>
        <w:t xml:space="preserve"> (sendo </w:t>
      </w:r>
      <w:proofErr w:type="gramStart"/>
      <w:r w:rsidR="005933C0">
        <w:rPr>
          <w:rFonts w:ascii="Arial" w:eastAsiaTheme="minorEastAsia" w:hAnsi="Arial" w:cs="Arial"/>
          <w:iCs/>
          <w:sz w:val="24"/>
          <w:szCs w:val="24"/>
        </w:rPr>
        <w:t>2</w:t>
      </w:r>
      <w:proofErr w:type="gramEnd"/>
      <w:r w:rsidR="005933C0">
        <w:rPr>
          <w:rFonts w:ascii="Arial" w:eastAsiaTheme="minorEastAsia" w:hAnsi="Arial" w:cs="Arial"/>
          <w:iCs/>
          <w:sz w:val="24"/>
          <w:szCs w:val="24"/>
        </w:rPr>
        <w:t xml:space="preserve"> janelas de 2,5 x 1,5 e uma janela de 3,5 x 1,5).</w:t>
      </w:r>
      <w:r w:rsidR="00E87591">
        <w:rPr>
          <w:rFonts w:ascii="Arial" w:eastAsiaTheme="minorEastAsia" w:hAnsi="Arial" w:cs="Arial"/>
          <w:iCs/>
          <w:sz w:val="24"/>
          <w:szCs w:val="24"/>
        </w:rPr>
        <w:t xml:space="preserve"> Esse laboratório deverá conter no mínimo:</w:t>
      </w:r>
    </w:p>
    <w:p w:rsidR="00E87591" w:rsidRDefault="00E87591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- 1 turbidímetro;</w:t>
      </w:r>
    </w:p>
    <w:p w:rsidR="00E87591" w:rsidRDefault="00E87591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- 1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colorímetro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>;</w:t>
      </w:r>
    </w:p>
    <w:p w:rsidR="00E87591" w:rsidRDefault="00E87591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- 1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Phmetro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>;</w:t>
      </w:r>
    </w:p>
    <w:p w:rsidR="00E87591" w:rsidRDefault="00E87591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lastRenderedPageBreak/>
        <w:t xml:space="preserve">- 1 analisador de cloro; </w:t>
      </w:r>
    </w:p>
    <w:p w:rsidR="00E87591" w:rsidRDefault="00E87591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- 1 analisador de flúor; </w:t>
      </w:r>
    </w:p>
    <w:p w:rsidR="00E87591" w:rsidRDefault="00E87591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- 1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Jartest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>;</w:t>
      </w:r>
    </w:p>
    <w:p w:rsidR="00F307DF" w:rsidRDefault="00E87591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- e reagentes necessários. </w:t>
      </w:r>
    </w:p>
    <w:p w:rsidR="005933C0" w:rsidRDefault="005933C0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 w:rsidRPr="00DF2866">
        <w:rPr>
          <w:rFonts w:ascii="Arial" w:eastAsiaTheme="minorEastAsia" w:hAnsi="Arial" w:cs="Arial"/>
          <w:b/>
          <w:iCs/>
          <w:sz w:val="24"/>
          <w:szCs w:val="24"/>
        </w:rPr>
        <w:t>NOTA:</w:t>
      </w:r>
      <w:r>
        <w:rPr>
          <w:rFonts w:ascii="Arial" w:eastAsiaTheme="minorEastAsia" w:hAnsi="Arial" w:cs="Arial"/>
          <w:iCs/>
          <w:sz w:val="24"/>
          <w:szCs w:val="24"/>
        </w:rPr>
        <w:t xml:space="preserve"> Área de 4,15 m x 3,6 m</w:t>
      </w:r>
      <w:r w:rsidR="00DF2866">
        <w:rPr>
          <w:rFonts w:ascii="Arial" w:eastAsiaTheme="minorEastAsia" w:hAnsi="Arial" w:cs="Arial"/>
          <w:iCs/>
          <w:sz w:val="24"/>
          <w:szCs w:val="24"/>
        </w:rPr>
        <w:t xml:space="preserve">, totalizando 15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="00DF2866">
        <w:rPr>
          <w:rFonts w:ascii="Arial" w:eastAsiaTheme="minorEastAsia" w:hAnsi="Arial" w:cs="Arial"/>
          <w:iCs/>
          <w:sz w:val="24"/>
          <w:szCs w:val="24"/>
        </w:rPr>
        <w:t xml:space="preserve"> sobre a sala de bomba desativada.</w:t>
      </w:r>
    </w:p>
    <w:p w:rsidR="004F43C3" w:rsidRPr="004F43C3" w:rsidRDefault="004F43C3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  <w:r>
        <w:rPr>
          <w:rFonts w:ascii="Arial" w:eastAsiaTheme="minorEastAsia" w:hAnsi="Arial" w:cs="Arial"/>
          <w:b/>
          <w:iCs/>
          <w:sz w:val="24"/>
          <w:szCs w:val="24"/>
        </w:rPr>
        <w:t>(Croqui, anexo III)</w:t>
      </w:r>
    </w:p>
    <w:p w:rsidR="00F307DF" w:rsidRDefault="00F307DF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F307DF" w:rsidRDefault="00F307DF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  <w:r>
        <w:rPr>
          <w:rFonts w:ascii="Arial" w:eastAsiaTheme="minorEastAsia" w:hAnsi="Arial" w:cs="Arial"/>
          <w:b/>
          <w:iCs/>
          <w:sz w:val="24"/>
          <w:szCs w:val="24"/>
        </w:rPr>
        <w:t>g – GERAÇÃO DE HIPOCLORITO DE SÓDIO:</w:t>
      </w:r>
    </w:p>
    <w:p w:rsidR="00F307DF" w:rsidRDefault="00F307DF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>A geração de hipoclorito será em uma sala</w:t>
      </w:r>
      <w:r w:rsidR="0011446F">
        <w:rPr>
          <w:rFonts w:ascii="Arial" w:eastAsiaTheme="minorEastAsia" w:hAnsi="Arial" w:cs="Arial"/>
          <w:iCs/>
          <w:sz w:val="24"/>
          <w:szCs w:val="24"/>
        </w:rPr>
        <w:t xml:space="preserve"> existente no prédio principal junto aos tanques de diluição a serem removidos</w:t>
      </w:r>
      <w:r>
        <w:rPr>
          <w:rFonts w:ascii="Arial" w:eastAsiaTheme="minorEastAsia" w:hAnsi="Arial" w:cs="Arial"/>
          <w:iCs/>
          <w:sz w:val="24"/>
          <w:szCs w:val="24"/>
        </w:rPr>
        <w:t xml:space="preserve">. </w:t>
      </w:r>
    </w:p>
    <w:p w:rsidR="00E87591" w:rsidRDefault="00F307DF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 xml:space="preserve">A descrição dos equipamentos e a locação dos mesmos será definida pela empresa com a qual o contrato de aluguel será firmado. </w:t>
      </w:r>
      <w:r w:rsidR="00017044">
        <w:rPr>
          <w:rFonts w:ascii="Arial" w:eastAsiaTheme="minorEastAsia" w:hAnsi="Arial" w:cs="Arial"/>
          <w:iCs/>
          <w:sz w:val="24"/>
          <w:szCs w:val="24"/>
        </w:rPr>
        <w:t xml:space="preserve"> Após o contrato de locação, serão definidos equipamentos, utilidades, painéis para confeccionar o </w:t>
      </w:r>
      <w:r w:rsidR="00017044">
        <w:rPr>
          <w:rFonts w:ascii="Arial" w:eastAsiaTheme="minorEastAsia" w:hAnsi="Arial" w:cs="Arial"/>
          <w:i/>
          <w:iCs/>
          <w:sz w:val="24"/>
          <w:szCs w:val="24"/>
        </w:rPr>
        <w:t xml:space="preserve">layout </w:t>
      </w:r>
      <w:r w:rsidR="00017044">
        <w:rPr>
          <w:rFonts w:ascii="Arial" w:eastAsiaTheme="minorEastAsia" w:hAnsi="Arial" w:cs="Arial"/>
          <w:iCs/>
          <w:sz w:val="24"/>
          <w:szCs w:val="24"/>
        </w:rPr>
        <w:t xml:space="preserve">da sala. </w:t>
      </w:r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="00E87591" w:rsidRPr="00E87591">
        <w:rPr>
          <w:rFonts w:ascii="Arial" w:eastAsiaTheme="minorEastAsia" w:hAnsi="Arial" w:cs="Arial"/>
          <w:iCs/>
          <w:sz w:val="24"/>
          <w:szCs w:val="24"/>
        </w:rPr>
        <w:t xml:space="preserve"> </w:t>
      </w:r>
    </w:p>
    <w:p w:rsidR="00F96A7E" w:rsidRDefault="00F96A7E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  <w:r w:rsidRPr="00FA73CE">
        <w:rPr>
          <w:rFonts w:ascii="Arial" w:eastAsiaTheme="minorEastAsia" w:hAnsi="Arial" w:cs="Arial"/>
          <w:b/>
          <w:iCs/>
          <w:sz w:val="24"/>
          <w:szCs w:val="24"/>
        </w:rPr>
        <w:t>(Croqui, anexo III)</w:t>
      </w:r>
    </w:p>
    <w:p w:rsidR="00ED35C6" w:rsidRPr="00FA73CE" w:rsidRDefault="00ED35C6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</w:p>
    <w:p w:rsidR="00CD0883" w:rsidRDefault="00CD0883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b/>
          <w:iCs/>
          <w:sz w:val="24"/>
          <w:szCs w:val="24"/>
        </w:rPr>
        <w:t xml:space="preserve">h – TANQUES DE QUÍMICOS E BOMBAS DOSADORAS: </w:t>
      </w:r>
    </w:p>
    <w:p w:rsidR="00194FA9" w:rsidRDefault="00194FA9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>Os produtos químicos serão recebidos dos fornecedores e descarregados em tanques apropriados (</w:t>
      </w:r>
      <w:r w:rsidR="00562B85">
        <w:rPr>
          <w:rFonts w:ascii="Arial" w:eastAsiaTheme="minorEastAsia" w:hAnsi="Arial" w:cs="Arial"/>
          <w:iCs/>
          <w:sz w:val="24"/>
          <w:szCs w:val="24"/>
        </w:rPr>
        <w:t>0</w:t>
      </w:r>
      <w:r>
        <w:rPr>
          <w:rFonts w:ascii="Arial" w:eastAsiaTheme="minorEastAsia" w:hAnsi="Arial" w:cs="Arial"/>
          <w:iCs/>
          <w:sz w:val="24"/>
          <w:szCs w:val="24"/>
        </w:rPr>
        <w:t xml:space="preserve">5 tanques) com as seguintes capacidades: </w:t>
      </w:r>
    </w:p>
    <w:p w:rsidR="000E580F" w:rsidRDefault="000E580F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Sulfato de alumínio: 3.000 litros</w:t>
      </w:r>
      <w:r>
        <w:rPr>
          <w:rFonts w:ascii="Arial" w:eastAsiaTheme="minorEastAsia" w:hAnsi="Arial" w:cs="Arial"/>
          <w:iCs/>
          <w:sz w:val="24"/>
          <w:szCs w:val="24"/>
        </w:rPr>
        <w:tab/>
      </w:r>
      <w:r>
        <w:rPr>
          <w:rFonts w:ascii="Arial" w:eastAsiaTheme="minorEastAsia" w:hAnsi="Arial" w:cs="Arial"/>
          <w:iCs/>
          <w:sz w:val="24"/>
          <w:szCs w:val="24"/>
        </w:rPr>
        <w:tab/>
      </w:r>
      <w:r>
        <w:rPr>
          <w:rFonts w:ascii="Arial" w:eastAsiaTheme="minorEastAsia" w:hAnsi="Arial" w:cs="Arial"/>
          <w:iCs/>
          <w:sz w:val="24"/>
          <w:szCs w:val="24"/>
        </w:rPr>
        <w:tab/>
        <w:t>4.000 kg</w:t>
      </w:r>
    </w:p>
    <w:p w:rsidR="000E580F" w:rsidRDefault="000E580F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Hipoclorito: 3.000 litros</w:t>
      </w:r>
      <w:r>
        <w:rPr>
          <w:rFonts w:ascii="Arial" w:eastAsiaTheme="minorEastAsia" w:hAnsi="Arial" w:cs="Arial"/>
          <w:iCs/>
          <w:sz w:val="24"/>
          <w:szCs w:val="24"/>
        </w:rPr>
        <w:tab/>
      </w:r>
      <w:r>
        <w:rPr>
          <w:rFonts w:ascii="Arial" w:eastAsiaTheme="minorEastAsia" w:hAnsi="Arial" w:cs="Arial"/>
          <w:iCs/>
          <w:sz w:val="24"/>
          <w:szCs w:val="24"/>
        </w:rPr>
        <w:tab/>
      </w:r>
      <w:r>
        <w:rPr>
          <w:rFonts w:ascii="Arial" w:eastAsiaTheme="minorEastAsia" w:hAnsi="Arial" w:cs="Arial"/>
          <w:iCs/>
          <w:sz w:val="24"/>
          <w:szCs w:val="24"/>
        </w:rPr>
        <w:tab/>
      </w:r>
      <w:r>
        <w:rPr>
          <w:rFonts w:ascii="Arial" w:eastAsiaTheme="minorEastAsia" w:hAnsi="Arial" w:cs="Arial"/>
          <w:iCs/>
          <w:sz w:val="24"/>
          <w:szCs w:val="24"/>
        </w:rPr>
        <w:tab/>
        <w:t>3.500 kg</w:t>
      </w:r>
    </w:p>
    <w:p w:rsidR="000E580F" w:rsidRDefault="000E580F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Solução de hidróxido de cálcio: 2.000 litros</w:t>
      </w:r>
      <w:r>
        <w:rPr>
          <w:rFonts w:ascii="Arial" w:eastAsiaTheme="minorEastAsia" w:hAnsi="Arial" w:cs="Arial"/>
          <w:iCs/>
          <w:sz w:val="24"/>
          <w:szCs w:val="24"/>
        </w:rPr>
        <w:tab/>
        <w:t>2.500 kg</w:t>
      </w:r>
    </w:p>
    <w:p w:rsidR="000E580F" w:rsidRDefault="000E580F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- </w:t>
      </w:r>
      <w:r w:rsidR="00494D94">
        <w:rPr>
          <w:rFonts w:ascii="Arial" w:eastAsiaTheme="minorEastAsia" w:hAnsi="Arial" w:cs="Arial"/>
          <w:iCs/>
          <w:sz w:val="24"/>
          <w:szCs w:val="24"/>
        </w:rPr>
        <w:t>Flúor (solução): 1.500 litros</w:t>
      </w:r>
      <w:r w:rsidR="00494D94">
        <w:rPr>
          <w:rFonts w:ascii="Arial" w:eastAsiaTheme="minorEastAsia" w:hAnsi="Arial" w:cs="Arial"/>
          <w:iCs/>
          <w:sz w:val="24"/>
          <w:szCs w:val="24"/>
        </w:rPr>
        <w:tab/>
      </w:r>
      <w:r w:rsidR="00494D94">
        <w:rPr>
          <w:rFonts w:ascii="Arial" w:eastAsiaTheme="minorEastAsia" w:hAnsi="Arial" w:cs="Arial"/>
          <w:iCs/>
          <w:sz w:val="24"/>
          <w:szCs w:val="24"/>
        </w:rPr>
        <w:tab/>
      </w:r>
      <w:r w:rsidR="00494D94">
        <w:rPr>
          <w:rFonts w:ascii="Arial" w:eastAsiaTheme="minorEastAsia" w:hAnsi="Arial" w:cs="Arial"/>
          <w:iCs/>
          <w:sz w:val="24"/>
          <w:szCs w:val="24"/>
        </w:rPr>
        <w:tab/>
      </w:r>
      <w:r w:rsidR="00494D94">
        <w:rPr>
          <w:rFonts w:ascii="Arial" w:eastAsiaTheme="minorEastAsia" w:hAnsi="Arial" w:cs="Arial"/>
          <w:iCs/>
          <w:sz w:val="24"/>
          <w:szCs w:val="24"/>
        </w:rPr>
        <w:tab/>
        <w:t>2.000 kg</w:t>
      </w:r>
    </w:p>
    <w:p w:rsidR="00494D94" w:rsidRDefault="00494D94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Polímero (diluição): 200 litros</w:t>
      </w:r>
      <w:r>
        <w:rPr>
          <w:rFonts w:ascii="Arial" w:eastAsiaTheme="minorEastAsia" w:hAnsi="Arial" w:cs="Arial"/>
          <w:iCs/>
          <w:sz w:val="24"/>
          <w:szCs w:val="24"/>
        </w:rPr>
        <w:tab/>
      </w:r>
      <w:r>
        <w:rPr>
          <w:rFonts w:ascii="Arial" w:eastAsiaTheme="minorEastAsia" w:hAnsi="Arial" w:cs="Arial"/>
          <w:iCs/>
          <w:sz w:val="24"/>
          <w:szCs w:val="24"/>
        </w:rPr>
        <w:tab/>
      </w:r>
      <w:r>
        <w:rPr>
          <w:rFonts w:ascii="Arial" w:eastAsiaTheme="minorEastAsia" w:hAnsi="Arial" w:cs="Arial"/>
          <w:iCs/>
          <w:sz w:val="24"/>
          <w:szCs w:val="24"/>
        </w:rPr>
        <w:tab/>
        <w:t xml:space="preserve">    200 kg</w:t>
      </w:r>
    </w:p>
    <w:p w:rsidR="00ED35C6" w:rsidRDefault="00ED35C6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ED35C6" w:rsidRDefault="00ED35C6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lastRenderedPageBreak/>
        <w:t>OBS</w:t>
      </w:r>
      <w:r w:rsidR="0040713B">
        <w:rPr>
          <w:rFonts w:ascii="Arial" w:eastAsiaTheme="minorEastAsia" w:hAnsi="Arial" w:cs="Arial"/>
          <w:iCs/>
          <w:sz w:val="24"/>
          <w:szCs w:val="24"/>
        </w:rPr>
        <w:t xml:space="preserve"> 1</w:t>
      </w:r>
      <w:r>
        <w:rPr>
          <w:rFonts w:ascii="Arial" w:eastAsiaTheme="minorEastAsia" w:hAnsi="Arial" w:cs="Arial"/>
          <w:iCs/>
          <w:sz w:val="24"/>
          <w:szCs w:val="24"/>
        </w:rPr>
        <w:t>: Todos os tanques serão de fibra de vidro (ou equivalentes) e serão ligados por tubulação de PVC</w:t>
      </w:r>
      <w:r>
        <w:rPr>
          <w:rFonts w:ascii="Arial" w:eastAsiaTheme="minorEastAsia" w:hAnsi="Arial" w:cs="Arial"/>
          <w:iCs/>
          <w:sz w:val="24"/>
          <w:szCs w:val="24"/>
        </w:rPr>
        <w:tab/>
        <w:t xml:space="preserve"> até a casa de bombas dosadoras.</w:t>
      </w:r>
      <w:r w:rsidR="00203AC7">
        <w:rPr>
          <w:rFonts w:ascii="Arial" w:eastAsiaTheme="minorEastAsia" w:hAnsi="Arial" w:cs="Arial"/>
          <w:iCs/>
          <w:sz w:val="24"/>
          <w:szCs w:val="24"/>
        </w:rPr>
        <w:t xml:space="preserve"> Estas bombas serão abrigadas em uma área de (2 m * 2,5 m) totalizando 5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 w:rsidR="00562B85">
        <w:rPr>
          <w:rFonts w:ascii="Arial" w:eastAsiaTheme="minorEastAsia" w:hAnsi="Arial" w:cs="Arial"/>
          <w:iCs/>
          <w:sz w:val="24"/>
          <w:szCs w:val="24"/>
        </w:rPr>
        <w:t>, chamada de “sala elétrica”</w:t>
      </w:r>
      <w:r w:rsidR="00203AC7">
        <w:rPr>
          <w:rFonts w:ascii="Arial" w:eastAsiaTheme="minorEastAsia" w:hAnsi="Arial" w:cs="Arial"/>
          <w:iCs/>
          <w:sz w:val="24"/>
          <w:szCs w:val="24"/>
        </w:rPr>
        <w:t xml:space="preserve">; locada entre a dependência auxiliar existente e o chuveiro de emergência com lava olho. </w:t>
      </w:r>
      <w:r w:rsidR="000F34F4">
        <w:rPr>
          <w:rFonts w:ascii="Arial" w:eastAsiaTheme="minorEastAsia" w:hAnsi="Arial" w:cs="Arial"/>
          <w:iCs/>
          <w:sz w:val="24"/>
          <w:szCs w:val="24"/>
        </w:rPr>
        <w:t>A saída dessas bombas será por mangueiras (sugerida pelo fabricante) até o ponto de consumo.</w:t>
      </w:r>
    </w:p>
    <w:p w:rsidR="00FA515C" w:rsidRDefault="00FA515C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 xml:space="preserve">Como é desejo da operação, os produtos químicos serão aplicados diretamente na água (através de </w:t>
      </w:r>
      <w:proofErr w:type="gramStart"/>
      <w:r>
        <w:rPr>
          <w:rFonts w:ascii="Arial" w:eastAsiaTheme="minorEastAsia" w:hAnsi="Arial" w:cs="Arial"/>
          <w:iCs/>
          <w:sz w:val="24"/>
          <w:szCs w:val="24"/>
        </w:rPr>
        <w:t>bombas dosadores individuais</w:t>
      </w:r>
      <w:proofErr w:type="gramEnd"/>
      <w:r>
        <w:rPr>
          <w:rFonts w:ascii="Arial" w:eastAsiaTheme="minorEastAsia" w:hAnsi="Arial" w:cs="Arial"/>
          <w:iCs/>
          <w:sz w:val="24"/>
          <w:szCs w:val="24"/>
        </w:rPr>
        <w:t>) desde o tanque até o local definido pela operação</w:t>
      </w:r>
      <w:r w:rsidR="00562B85">
        <w:rPr>
          <w:rFonts w:ascii="Arial" w:eastAsiaTheme="minorEastAsia" w:hAnsi="Arial" w:cs="Arial"/>
          <w:iCs/>
          <w:sz w:val="24"/>
          <w:szCs w:val="24"/>
        </w:rPr>
        <w:t>, que basicamente estão listados a seguir:</w:t>
      </w:r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</w:p>
    <w:p w:rsidR="0015537C" w:rsidRDefault="0015537C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C0131C" w:rsidRPr="00562B85" w:rsidRDefault="00562B85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 w:rsidRPr="00562B85">
        <w:rPr>
          <w:rFonts w:ascii="Arial" w:eastAsiaTheme="minorEastAsia" w:hAnsi="Arial" w:cs="Arial"/>
          <w:i/>
          <w:iCs/>
          <w:sz w:val="24"/>
          <w:szCs w:val="24"/>
        </w:rPr>
        <w:t>CALHA PARSHALL:</w:t>
      </w:r>
    </w:p>
    <w:p w:rsidR="00562B85" w:rsidRDefault="00562B85" w:rsidP="0015537C">
      <w:pPr>
        <w:pStyle w:val="PargrafodaLista"/>
        <w:numPr>
          <w:ilvl w:val="0"/>
          <w:numId w:val="9"/>
        </w:numPr>
        <w:spacing w:line="360" w:lineRule="auto"/>
        <w:ind w:left="1797" w:hanging="35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Hipoclorito (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pré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>-cloração);</w:t>
      </w:r>
    </w:p>
    <w:p w:rsidR="00562B85" w:rsidRDefault="00562B85" w:rsidP="0015537C">
      <w:pPr>
        <w:pStyle w:val="PargrafodaLista"/>
        <w:numPr>
          <w:ilvl w:val="0"/>
          <w:numId w:val="9"/>
        </w:numPr>
        <w:spacing w:line="360" w:lineRule="auto"/>
        <w:ind w:left="1797" w:hanging="35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Cal para corrigir </w:t>
      </w:r>
      <w:proofErr w:type="gramStart"/>
      <w:r>
        <w:rPr>
          <w:rFonts w:ascii="Arial" w:eastAsiaTheme="minorEastAsia" w:hAnsi="Arial" w:cs="Arial"/>
          <w:iCs/>
          <w:sz w:val="24"/>
          <w:szCs w:val="24"/>
        </w:rPr>
        <w:t>pH</w:t>
      </w:r>
      <w:proofErr w:type="gramEnd"/>
      <w:r>
        <w:rPr>
          <w:rFonts w:ascii="Arial" w:eastAsiaTheme="minorEastAsia" w:hAnsi="Arial" w:cs="Arial"/>
          <w:iCs/>
          <w:sz w:val="24"/>
          <w:szCs w:val="24"/>
        </w:rPr>
        <w:t>;</w:t>
      </w:r>
    </w:p>
    <w:p w:rsidR="00562B85" w:rsidRDefault="00562B85" w:rsidP="0015537C">
      <w:pPr>
        <w:pStyle w:val="PargrafodaLista"/>
        <w:numPr>
          <w:ilvl w:val="0"/>
          <w:numId w:val="9"/>
        </w:numPr>
        <w:spacing w:line="360" w:lineRule="auto"/>
        <w:ind w:left="1797" w:hanging="35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Sulfato de alumínio (coagulante)</w:t>
      </w:r>
      <w:r w:rsidR="0015537C">
        <w:rPr>
          <w:rFonts w:ascii="Arial" w:eastAsiaTheme="minorEastAsia" w:hAnsi="Arial" w:cs="Arial"/>
          <w:iCs/>
          <w:sz w:val="24"/>
          <w:szCs w:val="24"/>
        </w:rPr>
        <w:t>;</w:t>
      </w:r>
    </w:p>
    <w:p w:rsidR="0015537C" w:rsidRDefault="0015537C" w:rsidP="0015537C">
      <w:pPr>
        <w:pStyle w:val="PargrafodaLista"/>
        <w:numPr>
          <w:ilvl w:val="0"/>
          <w:numId w:val="9"/>
        </w:numPr>
        <w:spacing w:line="360" w:lineRule="auto"/>
        <w:ind w:left="1797" w:hanging="35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Polímero (floculante).</w:t>
      </w:r>
    </w:p>
    <w:p w:rsidR="0015537C" w:rsidRDefault="0015537C" w:rsidP="0015537C">
      <w:pPr>
        <w:pStyle w:val="PargrafodaLista"/>
        <w:spacing w:line="360" w:lineRule="auto"/>
        <w:ind w:left="1797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562B85" w:rsidRDefault="0015537C" w:rsidP="0015537C">
      <w:pPr>
        <w:spacing w:line="480" w:lineRule="auto"/>
        <w:ind w:left="708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 w:rsidRPr="0015537C">
        <w:rPr>
          <w:rFonts w:ascii="Arial" w:eastAsiaTheme="minorEastAsia" w:hAnsi="Arial" w:cs="Arial"/>
          <w:i/>
          <w:iCs/>
          <w:sz w:val="24"/>
          <w:szCs w:val="24"/>
        </w:rPr>
        <w:t>TANQUE DE CONTATO (RESERVATÓRIO):</w:t>
      </w:r>
    </w:p>
    <w:p w:rsidR="0015537C" w:rsidRDefault="0015537C" w:rsidP="0015537C">
      <w:pPr>
        <w:pStyle w:val="PargrafodaLista"/>
        <w:numPr>
          <w:ilvl w:val="0"/>
          <w:numId w:val="10"/>
        </w:numPr>
        <w:spacing w:line="360" w:lineRule="auto"/>
        <w:ind w:left="1423" w:hanging="35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Hipoclorito (pós-cloração);</w:t>
      </w:r>
    </w:p>
    <w:p w:rsidR="0015537C" w:rsidRDefault="0015537C" w:rsidP="0015537C">
      <w:pPr>
        <w:pStyle w:val="PargrafodaLista"/>
        <w:numPr>
          <w:ilvl w:val="0"/>
          <w:numId w:val="10"/>
        </w:numPr>
        <w:spacing w:line="360" w:lineRule="auto"/>
        <w:ind w:left="1423" w:hanging="35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Flúor;</w:t>
      </w:r>
    </w:p>
    <w:p w:rsidR="0015537C" w:rsidRPr="0015537C" w:rsidRDefault="0015537C" w:rsidP="0015537C">
      <w:pPr>
        <w:pStyle w:val="PargrafodaLista"/>
        <w:numPr>
          <w:ilvl w:val="0"/>
          <w:numId w:val="10"/>
        </w:numPr>
        <w:spacing w:line="360" w:lineRule="auto"/>
        <w:ind w:left="1423" w:hanging="35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Cal.</w:t>
      </w:r>
    </w:p>
    <w:p w:rsidR="0015537C" w:rsidRDefault="0015537C" w:rsidP="0015537C">
      <w:pPr>
        <w:spacing w:line="480" w:lineRule="auto"/>
        <w:ind w:firstLine="708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</w:p>
    <w:p w:rsidR="0015537C" w:rsidRPr="0015537C" w:rsidRDefault="0015537C" w:rsidP="0015537C">
      <w:pPr>
        <w:spacing w:line="480" w:lineRule="auto"/>
        <w:ind w:firstLine="708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>
        <w:rPr>
          <w:rFonts w:ascii="Arial" w:eastAsiaTheme="minorEastAsia" w:hAnsi="Arial" w:cs="Arial"/>
          <w:i/>
          <w:iCs/>
          <w:sz w:val="24"/>
          <w:szCs w:val="24"/>
        </w:rPr>
        <w:t>Nota: A aplicação destes produtos será na tubulação de entrada do tanque (para propiciar a homogeneização).</w:t>
      </w:r>
    </w:p>
    <w:p w:rsidR="0015537C" w:rsidRDefault="0015537C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15537C" w:rsidRDefault="0015537C" w:rsidP="0015537C">
      <w:pPr>
        <w:spacing w:line="480" w:lineRule="auto"/>
        <w:ind w:left="708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 w:rsidRPr="0015537C">
        <w:rPr>
          <w:rFonts w:ascii="Arial" w:eastAsiaTheme="minorEastAsia" w:hAnsi="Arial" w:cs="Arial"/>
          <w:i/>
          <w:iCs/>
          <w:sz w:val="24"/>
          <w:szCs w:val="24"/>
        </w:rPr>
        <w:lastRenderedPageBreak/>
        <w:t>T</w:t>
      </w:r>
      <w:r>
        <w:rPr>
          <w:rFonts w:ascii="Arial" w:eastAsiaTheme="minorEastAsia" w:hAnsi="Arial" w:cs="Arial"/>
          <w:i/>
          <w:iCs/>
          <w:sz w:val="24"/>
          <w:szCs w:val="24"/>
        </w:rPr>
        <w:t>RATAMENTO DE LODO – TANQUE DE 15.000 LITROS (ADENSADOR):</w:t>
      </w:r>
    </w:p>
    <w:p w:rsidR="0015537C" w:rsidRDefault="0015537C" w:rsidP="0015537C">
      <w:pPr>
        <w:pStyle w:val="PargrafodaLista"/>
        <w:numPr>
          <w:ilvl w:val="0"/>
          <w:numId w:val="12"/>
        </w:numPr>
        <w:spacing w:line="480" w:lineRule="auto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Sulfato de alumínio;</w:t>
      </w:r>
    </w:p>
    <w:p w:rsidR="0015537C" w:rsidRDefault="0015537C" w:rsidP="0015537C">
      <w:pPr>
        <w:pStyle w:val="PargrafodaLista"/>
        <w:numPr>
          <w:ilvl w:val="0"/>
          <w:numId w:val="12"/>
        </w:numPr>
        <w:spacing w:line="480" w:lineRule="auto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Polímero;</w:t>
      </w:r>
    </w:p>
    <w:p w:rsidR="0015537C" w:rsidRDefault="0015537C" w:rsidP="0015537C">
      <w:pPr>
        <w:pStyle w:val="PargrafodaLista"/>
        <w:spacing w:line="480" w:lineRule="auto"/>
        <w:ind w:left="143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15537C" w:rsidRDefault="0015537C" w:rsidP="0015537C">
      <w:pPr>
        <w:spacing w:line="480" w:lineRule="auto"/>
        <w:ind w:left="708"/>
        <w:jc w:val="both"/>
        <w:rPr>
          <w:rFonts w:ascii="Arial" w:eastAsiaTheme="minorEastAsia" w:hAnsi="Arial" w:cs="Arial"/>
          <w:i/>
          <w:iCs/>
          <w:sz w:val="24"/>
          <w:szCs w:val="24"/>
        </w:rPr>
      </w:pPr>
      <w:r>
        <w:rPr>
          <w:rFonts w:ascii="Arial" w:eastAsiaTheme="minorEastAsia" w:hAnsi="Arial" w:cs="Arial"/>
          <w:i/>
          <w:iCs/>
          <w:sz w:val="24"/>
          <w:szCs w:val="24"/>
        </w:rPr>
        <w:t>TANQUE DE LAMA – 10.00 LITROS (ALIMENTAÇÃO DO FILTRO PRENSA):</w:t>
      </w:r>
    </w:p>
    <w:p w:rsidR="0015537C" w:rsidRPr="0015537C" w:rsidRDefault="0015537C" w:rsidP="0015537C">
      <w:pPr>
        <w:pStyle w:val="PargrafodaLista"/>
        <w:numPr>
          <w:ilvl w:val="0"/>
          <w:numId w:val="13"/>
        </w:numPr>
        <w:spacing w:line="480" w:lineRule="auto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Cal.</w:t>
      </w:r>
    </w:p>
    <w:p w:rsidR="0015537C" w:rsidRDefault="0015537C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C0131C" w:rsidRDefault="00C0131C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OBS</w:t>
      </w:r>
      <w:r w:rsidR="0040713B">
        <w:rPr>
          <w:rFonts w:ascii="Arial" w:eastAsiaTheme="minorEastAsia" w:hAnsi="Arial" w:cs="Arial"/>
          <w:iCs/>
          <w:sz w:val="24"/>
          <w:szCs w:val="24"/>
        </w:rPr>
        <w:t xml:space="preserve"> </w:t>
      </w:r>
      <w:proofErr w:type="gramStart"/>
      <w:r w:rsidR="0040713B">
        <w:rPr>
          <w:rFonts w:ascii="Arial" w:eastAsiaTheme="minorEastAsia" w:hAnsi="Arial" w:cs="Arial"/>
          <w:iCs/>
          <w:sz w:val="24"/>
          <w:szCs w:val="24"/>
        </w:rPr>
        <w:t>2</w:t>
      </w:r>
      <w:proofErr w:type="gramEnd"/>
      <w:r>
        <w:rPr>
          <w:rFonts w:ascii="Arial" w:eastAsiaTheme="minorEastAsia" w:hAnsi="Arial" w:cs="Arial"/>
          <w:iCs/>
          <w:sz w:val="24"/>
          <w:szCs w:val="24"/>
        </w:rPr>
        <w:t xml:space="preserve">: Os tanques de cal e de polímero serão providos de agitadores. </w:t>
      </w:r>
      <w:r w:rsidR="00631C72">
        <w:rPr>
          <w:rFonts w:ascii="Arial" w:eastAsiaTheme="minorEastAsia" w:hAnsi="Arial" w:cs="Arial"/>
          <w:iCs/>
          <w:sz w:val="24"/>
          <w:szCs w:val="24"/>
        </w:rPr>
        <w:t>Neste caso, pode-se usar o polímero conc</w:t>
      </w:r>
      <w:r w:rsidR="003B33D3">
        <w:rPr>
          <w:rFonts w:ascii="Arial" w:eastAsiaTheme="minorEastAsia" w:hAnsi="Arial" w:cs="Arial"/>
          <w:iCs/>
          <w:sz w:val="24"/>
          <w:szCs w:val="24"/>
        </w:rPr>
        <w:t>entrado (facilidade e economia).</w:t>
      </w:r>
    </w:p>
    <w:p w:rsidR="00FA15AE" w:rsidRDefault="00FA15AE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3B33D3" w:rsidRDefault="003B33D3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  <w:r>
        <w:rPr>
          <w:rFonts w:ascii="Arial" w:eastAsiaTheme="minorEastAsia" w:hAnsi="Arial" w:cs="Arial"/>
          <w:b/>
          <w:iCs/>
          <w:sz w:val="24"/>
          <w:szCs w:val="24"/>
        </w:rPr>
        <w:t>i – OBRAS CIVIS:</w:t>
      </w:r>
    </w:p>
    <w:p w:rsidR="003B33D3" w:rsidRDefault="003B33D3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>Foi definido que as dependências auxiliares seriam mantidas, fazendo apenas a man</w:t>
      </w:r>
      <w:r w:rsidR="003124BC">
        <w:rPr>
          <w:rFonts w:ascii="Arial" w:eastAsiaTheme="minorEastAsia" w:hAnsi="Arial" w:cs="Arial"/>
          <w:iCs/>
          <w:sz w:val="24"/>
          <w:szCs w:val="24"/>
        </w:rPr>
        <w:t xml:space="preserve">utenção e a pintura das mesmas, e parte dessa dependência, será usada pela Geração de Hipoclorito. </w:t>
      </w:r>
    </w:p>
    <w:p w:rsidR="00F93C6B" w:rsidRPr="00FA15AE" w:rsidRDefault="00F93C6B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  <w:r w:rsidRPr="00FA15AE">
        <w:rPr>
          <w:rFonts w:ascii="Arial" w:eastAsiaTheme="minorEastAsia" w:hAnsi="Arial" w:cs="Arial"/>
          <w:b/>
          <w:iCs/>
          <w:sz w:val="24"/>
          <w:szCs w:val="24"/>
        </w:rPr>
        <w:t>(Croqui, anexo XXXX).</w:t>
      </w:r>
    </w:p>
    <w:p w:rsidR="00FA15AE" w:rsidRDefault="00FA15AE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F93C6B" w:rsidRDefault="00F93C6B" w:rsidP="00E87591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</w:r>
      <w:r>
        <w:rPr>
          <w:rFonts w:ascii="Arial" w:eastAsiaTheme="minorEastAsia" w:hAnsi="Arial" w:cs="Arial"/>
          <w:b/>
          <w:iCs/>
          <w:sz w:val="24"/>
          <w:szCs w:val="24"/>
        </w:rPr>
        <w:t xml:space="preserve">Atividades de execução imediata: </w:t>
      </w:r>
    </w:p>
    <w:p w:rsidR="00EE2BA5" w:rsidRDefault="00EE2BA5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remover calhas de concreto dentro do filtro de areia;</w:t>
      </w:r>
    </w:p>
    <w:p w:rsidR="003124BC" w:rsidRDefault="003124BC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remover cubas de diluição da dependência auxiliar;</w:t>
      </w:r>
    </w:p>
    <w:p w:rsidR="00F93C6B" w:rsidRDefault="00F93C6B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escavação junto a saída dos filtros para restaurar a condição original;</w:t>
      </w:r>
      <w:r w:rsidR="003124BC">
        <w:rPr>
          <w:rFonts w:ascii="Arial" w:eastAsiaTheme="minorEastAsia" w:hAnsi="Arial" w:cs="Arial"/>
          <w:iCs/>
          <w:sz w:val="24"/>
          <w:szCs w:val="24"/>
        </w:rPr>
        <w:t xml:space="preserve"> </w:t>
      </w:r>
    </w:p>
    <w:p w:rsidR="003124BC" w:rsidRPr="003124BC" w:rsidRDefault="00F93C6B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lastRenderedPageBreak/>
        <w:t xml:space="preserve"> - reparar a casa de bomba de captação</w:t>
      </w:r>
      <w:r w:rsidR="0011446F">
        <w:rPr>
          <w:rFonts w:ascii="Arial" w:eastAsiaTheme="minorEastAsia" w:hAnsi="Arial" w:cs="Arial"/>
          <w:iCs/>
          <w:sz w:val="24"/>
          <w:szCs w:val="24"/>
        </w:rPr>
        <w:t>, para construir o laboratório sobre a mesma</w:t>
      </w:r>
      <w:r>
        <w:rPr>
          <w:rFonts w:ascii="Arial" w:eastAsiaTheme="minorEastAsia" w:hAnsi="Arial" w:cs="Arial"/>
          <w:iCs/>
          <w:sz w:val="24"/>
          <w:szCs w:val="24"/>
        </w:rPr>
        <w:t>;</w:t>
      </w:r>
      <w:r w:rsidR="003124BC">
        <w:rPr>
          <w:rFonts w:ascii="Arial" w:eastAsiaTheme="minorEastAsia" w:hAnsi="Arial" w:cs="Arial"/>
          <w:iCs/>
          <w:sz w:val="24"/>
          <w:szCs w:val="24"/>
        </w:rPr>
        <w:t xml:space="preserve"> neste reparo, deverá ser trocado o reboco do teto (15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proofErr w:type="gramStart"/>
      <w:r w:rsidR="003124BC">
        <w:rPr>
          <w:rFonts w:ascii="Arial" w:eastAsiaTheme="minorEastAsia" w:hAnsi="Arial" w:cs="Arial"/>
          <w:iCs/>
          <w:sz w:val="24"/>
          <w:szCs w:val="24"/>
        </w:rPr>
        <w:t xml:space="preserve"> )</w:t>
      </w:r>
      <w:proofErr w:type="gramEnd"/>
      <w:r w:rsidR="003124BC">
        <w:rPr>
          <w:rFonts w:ascii="Arial" w:eastAsiaTheme="minorEastAsia" w:hAnsi="Arial" w:cs="Arial"/>
          <w:iCs/>
          <w:sz w:val="24"/>
          <w:szCs w:val="24"/>
        </w:rPr>
        <w:t xml:space="preserve"> e lavar com bomba de alta pressão todas as paredes;</w:t>
      </w:r>
    </w:p>
    <w:p w:rsidR="00F93C6B" w:rsidRDefault="00F93C6B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- executar as bases e os diques dos novos reservatórios do item </w:t>
      </w:r>
      <w:r>
        <w:rPr>
          <w:rFonts w:ascii="Arial" w:eastAsiaTheme="minorEastAsia" w:hAnsi="Arial" w:cs="Arial"/>
          <w:b/>
          <w:i/>
          <w:iCs/>
          <w:sz w:val="24"/>
          <w:szCs w:val="24"/>
        </w:rPr>
        <w:t xml:space="preserve">h, </w:t>
      </w:r>
      <w:r>
        <w:rPr>
          <w:rFonts w:ascii="Arial" w:eastAsiaTheme="minorEastAsia" w:hAnsi="Arial" w:cs="Arial"/>
          <w:iCs/>
          <w:sz w:val="24"/>
          <w:szCs w:val="24"/>
        </w:rPr>
        <w:t xml:space="preserve">com 25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proofErr w:type="gramStart"/>
      <w:r>
        <w:rPr>
          <w:rFonts w:ascii="Arial" w:eastAsiaTheme="minorEastAsia" w:hAnsi="Arial" w:cs="Arial"/>
          <w:iCs/>
          <w:sz w:val="24"/>
          <w:szCs w:val="24"/>
        </w:rPr>
        <w:t>(</w:t>
      </w:r>
      <w:proofErr w:type="gramEnd"/>
      <w:r>
        <w:rPr>
          <w:rFonts w:ascii="Arial" w:eastAsiaTheme="minorEastAsia" w:hAnsi="Arial" w:cs="Arial"/>
          <w:iCs/>
          <w:sz w:val="24"/>
          <w:szCs w:val="24"/>
        </w:rPr>
        <w:t>2</w:t>
      </w:r>
      <w:r w:rsidR="007D7AEE">
        <w:rPr>
          <w:rFonts w:ascii="Arial" w:eastAsiaTheme="minorEastAsia" w:hAnsi="Arial" w:cs="Arial"/>
          <w:iCs/>
          <w:sz w:val="24"/>
          <w:szCs w:val="24"/>
        </w:rPr>
        <w:t xml:space="preserve">,5 m  x 10 m) com concreto de 20 cm de altura e armação dupla, com resistência de 30 </w:t>
      </w:r>
      <w:proofErr w:type="spellStart"/>
      <w:r w:rsidR="007D7AEE">
        <w:rPr>
          <w:rFonts w:ascii="Arial" w:eastAsiaTheme="minorEastAsia" w:hAnsi="Arial" w:cs="Arial"/>
          <w:iCs/>
          <w:sz w:val="24"/>
          <w:szCs w:val="24"/>
        </w:rPr>
        <w:t>mpa</w:t>
      </w:r>
      <w:proofErr w:type="spellEnd"/>
      <w:r w:rsidR="007D7AEE">
        <w:rPr>
          <w:rFonts w:ascii="Arial" w:eastAsiaTheme="minorEastAsia" w:hAnsi="Arial" w:cs="Arial"/>
          <w:iCs/>
          <w:sz w:val="24"/>
          <w:szCs w:val="24"/>
        </w:rPr>
        <w:t>.</w:t>
      </w:r>
      <w:r>
        <w:rPr>
          <w:rFonts w:ascii="Arial" w:eastAsiaTheme="minorEastAsia" w:hAnsi="Arial" w:cs="Arial"/>
          <w:iCs/>
          <w:sz w:val="24"/>
          <w:szCs w:val="24"/>
        </w:rPr>
        <w:t xml:space="preserve"> </w:t>
      </w:r>
      <w:r w:rsidR="00CD57EE">
        <w:rPr>
          <w:rFonts w:ascii="Arial" w:eastAsiaTheme="minorEastAsia" w:hAnsi="Arial" w:cs="Arial"/>
          <w:iCs/>
          <w:sz w:val="24"/>
          <w:szCs w:val="24"/>
        </w:rPr>
        <w:t>Esta área deverá ser totalmente coberta com telhas, e encontra-se localizada na continuação do prédio principal (dependências auxiliares).</w:t>
      </w:r>
    </w:p>
    <w:p w:rsidR="00EE2BA5" w:rsidRDefault="00EE2BA5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a calçada de entrada deve ser reforçada para a entrada de caminhão;</w:t>
      </w:r>
    </w:p>
    <w:p w:rsidR="00EE2BA5" w:rsidRDefault="00EE2BA5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as caixas de passagem no solo, na passagem do caminhão, devem ser reforçadas com tampa de aço;</w:t>
      </w:r>
    </w:p>
    <w:p w:rsidR="0015537C" w:rsidRDefault="0015537C" w:rsidP="0015537C">
      <w:pPr>
        <w:pStyle w:val="PargrafodaLista"/>
        <w:spacing w:line="360" w:lineRule="auto"/>
        <w:ind w:left="1077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- fornecer e montar cerca, fechando a área da ETA até o rio (aproximadamente 30 metros).</w:t>
      </w:r>
    </w:p>
    <w:p w:rsidR="0015537C" w:rsidRDefault="0015537C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</w:p>
    <w:p w:rsidR="00CD57EE" w:rsidRDefault="00CD57EE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b/>
          <w:iCs/>
          <w:sz w:val="24"/>
          <w:szCs w:val="24"/>
        </w:rPr>
      </w:pPr>
      <w:r>
        <w:rPr>
          <w:rFonts w:ascii="Arial" w:eastAsiaTheme="minorEastAsia" w:hAnsi="Arial" w:cs="Arial"/>
          <w:b/>
          <w:iCs/>
          <w:sz w:val="24"/>
          <w:szCs w:val="24"/>
        </w:rPr>
        <w:t>j – TRATAMENTO DE LODO:</w:t>
      </w:r>
    </w:p>
    <w:p w:rsidR="00DD636D" w:rsidRDefault="00CD57EE" w:rsidP="00DD636D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>Para calcula</w:t>
      </w:r>
      <w:r w:rsidR="00D43D7E">
        <w:rPr>
          <w:rFonts w:ascii="Arial" w:eastAsiaTheme="minorEastAsia" w:hAnsi="Arial" w:cs="Arial"/>
          <w:iCs/>
          <w:sz w:val="24"/>
          <w:szCs w:val="24"/>
        </w:rPr>
        <w:t>r</w:t>
      </w:r>
      <w:r>
        <w:rPr>
          <w:rFonts w:ascii="Arial" w:eastAsiaTheme="minorEastAsia" w:hAnsi="Arial" w:cs="Arial"/>
          <w:iCs/>
          <w:sz w:val="24"/>
          <w:szCs w:val="24"/>
        </w:rPr>
        <w:t xml:space="preserve"> o lodo, vamos co</w:t>
      </w:r>
      <w:r w:rsidR="00DD636D">
        <w:rPr>
          <w:rFonts w:ascii="Arial" w:eastAsiaTheme="minorEastAsia" w:hAnsi="Arial" w:cs="Arial"/>
          <w:iCs/>
          <w:sz w:val="24"/>
          <w:szCs w:val="24"/>
        </w:rPr>
        <w:t>nsiderar a turbidez da água em 10</w:t>
      </w:r>
      <w:r>
        <w:rPr>
          <w:rFonts w:ascii="Arial" w:eastAsiaTheme="minorEastAsia" w:hAnsi="Arial" w:cs="Arial"/>
          <w:iCs/>
          <w:sz w:val="24"/>
          <w:szCs w:val="24"/>
        </w:rPr>
        <w:t xml:space="preserve">0 </w:t>
      </w:r>
      <w:r>
        <w:rPr>
          <w:rFonts w:ascii="Arial" w:eastAsiaTheme="minorEastAsia" w:hAnsi="Arial" w:cs="Arial"/>
          <w:b/>
          <w:iCs/>
          <w:sz w:val="24"/>
          <w:szCs w:val="24"/>
        </w:rPr>
        <w:t>UNT</w:t>
      </w:r>
      <w:r>
        <w:rPr>
          <w:rFonts w:ascii="Arial" w:eastAsiaTheme="minorEastAsia" w:hAnsi="Arial" w:cs="Arial"/>
          <w:iCs/>
          <w:sz w:val="24"/>
          <w:szCs w:val="24"/>
        </w:rPr>
        <w:t>,</w:t>
      </w:r>
      <w:r w:rsidR="00DD636D">
        <w:rPr>
          <w:rFonts w:ascii="Arial" w:eastAsiaTheme="minorEastAsia" w:hAnsi="Arial" w:cs="Arial"/>
          <w:iCs/>
          <w:sz w:val="24"/>
          <w:szCs w:val="24"/>
        </w:rPr>
        <w:t xml:space="preserve"> conforme recomendado pelo SAAE.</w:t>
      </w:r>
    </w:p>
    <w:p w:rsidR="00CD57EE" w:rsidRDefault="00CD57EE" w:rsidP="001D6789">
      <w:pPr>
        <w:pStyle w:val="PargrafodaLista"/>
        <w:spacing w:line="480" w:lineRule="auto"/>
        <w:ind w:left="1080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Pelo nosso cálculo para a outra ETA com capacidade de 1200 l / s, </w:t>
      </w:r>
      <w:r w:rsidR="001D6789">
        <w:rPr>
          <w:rFonts w:ascii="Arial" w:eastAsiaTheme="minorEastAsia" w:hAnsi="Arial" w:cs="Arial"/>
          <w:iCs/>
          <w:sz w:val="24"/>
          <w:szCs w:val="24"/>
        </w:rPr>
        <w:t xml:space="preserve">com turbidez de 50 </w:t>
      </w:r>
      <w:r w:rsidR="001D6789">
        <w:rPr>
          <w:rFonts w:ascii="Arial" w:eastAsiaTheme="minorEastAsia" w:hAnsi="Arial" w:cs="Arial"/>
          <w:b/>
          <w:iCs/>
          <w:sz w:val="24"/>
          <w:szCs w:val="24"/>
        </w:rPr>
        <w:t xml:space="preserve">UNT, </w:t>
      </w:r>
      <w:r>
        <w:rPr>
          <w:rFonts w:ascii="Arial" w:eastAsiaTheme="minorEastAsia" w:hAnsi="Arial" w:cs="Arial"/>
          <w:iCs/>
          <w:sz w:val="24"/>
          <w:szCs w:val="24"/>
        </w:rPr>
        <w:t>a massa de sólidos secas, foi de 8.500 kg por dia de 24 horas.</w:t>
      </w:r>
    </w:p>
    <w:p w:rsidR="00C8274A" w:rsidRDefault="00C8274A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>Este lodo retirado dos decantadores, contém aproximadamente 98% de água</w:t>
      </w:r>
      <w:r w:rsidR="00CF6046">
        <w:rPr>
          <w:rFonts w:ascii="Arial" w:eastAsiaTheme="minorEastAsia" w:hAnsi="Arial" w:cs="Arial"/>
          <w:iCs/>
          <w:sz w:val="24"/>
          <w:szCs w:val="24"/>
        </w:rPr>
        <w:t xml:space="preserve">, o qual deverá passar por um tanque de adensamento para a umidade cair para 96%, e assim, enviar ao filtro prensa. A água que sai do adensador e do filtro prensa retornarão a entrada da ETA. </w:t>
      </w:r>
    </w:p>
    <w:p w:rsidR="00A3413D" w:rsidRDefault="00A3413D" w:rsidP="00424A08">
      <w:pPr>
        <w:pStyle w:val="PargrafodaLista"/>
        <w:spacing w:line="480" w:lineRule="auto"/>
        <w:ind w:left="1788" w:firstLine="336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Como 1200 l / s        </w:t>
      </w:r>
      <w:r w:rsidRPr="00A3413D">
        <w:rPr>
          <w:rFonts w:ascii="Arial" w:eastAsiaTheme="minorEastAsia" w:hAnsi="Arial" w:cs="Arial"/>
          <w:iCs/>
          <w:sz w:val="24"/>
          <w:szCs w:val="24"/>
        </w:rPr>
        <w:sym w:font="Wingdings" w:char="F0E0"/>
      </w:r>
      <w:r>
        <w:rPr>
          <w:rFonts w:ascii="Arial" w:eastAsiaTheme="minorEastAsia" w:hAnsi="Arial" w:cs="Arial"/>
          <w:iCs/>
          <w:sz w:val="24"/>
          <w:szCs w:val="24"/>
        </w:rPr>
        <w:t xml:space="preserve"> 8.500 kg/dia</w:t>
      </w:r>
    </w:p>
    <w:p w:rsidR="00A3413D" w:rsidRDefault="00A3413D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              </w:t>
      </w:r>
      <w:r w:rsidR="00424A08">
        <w:rPr>
          <w:rFonts w:ascii="Arial" w:eastAsiaTheme="minorEastAsia" w:hAnsi="Arial" w:cs="Arial"/>
          <w:iCs/>
          <w:sz w:val="24"/>
          <w:szCs w:val="24"/>
        </w:rPr>
        <w:tab/>
      </w:r>
      <w:r w:rsidR="00424A08">
        <w:rPr>
          <w:rFonts w:ascii="Arial" w:eastAsiaTheme="minorEastAsia" w:hAnsi="Arial" w:cs="Arial"/>
          <w:iCs/>
          <w:sz w:val="24"/>
          <w:szCs w:val="24"/>
        </w:rPr>
        <w:tab/>
        <w:t xml:space="preserve">    </w:t>
      </w:r>
      <w:r>
        <w:rPr>
          <w:rFonts w:ascii="Arial" w:eastAsiaTheme="minorEastAsia" w:hAnsi="Arial" w:cs="Arial"/>
          <w:iCs/>
          <w:sz w:val="24"/>
          <w:szCs w:val="24"/>
        </w:rPr>
        <w:t xml:space="preserve">15 l / s        </w:t>
      </w:r>
      <w:r w:rsidRPr="00A3413D">
        <w:rPr>
          <w:rFonts w:ascii="Arial" w:eastAsiaTheme="minorEastAsia" w:hAnsi="Arial" w:cs="Arial"/>
          <w:iCs/>
          <w:sz w:val="24"/>
          <w:szCs w:val="24"/>
        </w:rPr>
        <w:sym w:font="Wingdings" w:char="F0E0"/>
      </w:r>
      <w:r>
        <w:rPr>
          <w:rFonts w:ascii="Arial" w:eastAsiaTheme="minorEastAsia" w:hAnsi="Arial" w:cs="Arial"/>
          <w:iCs/>
          <w:sz w:val="24"/>
          <w:szCs w:val="24"/>
        </w:rPr>
        <w:t xml:space="preserve"> x</w:t>
      </w:r>
    </w:p>
    <w:p w:rsidR="00A3413D" w:rsidRPr="001D6789" w:rsidRDefault="00A3413D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lastRenderedPageBreak/>
        <w:t>x = 106 kg / dia de lodo seco</w:t>
      </w:r>
      <w:r w:rsidR="001D6789">
        <w:rPr>
          <w:rFonts w:ascii="Arial" w:eastAsiaTheme="minorEastAsia" w:hAnsi="Arial" w:cs="Arial"/>
          <w:iCs/>
          <w:sz w:val="24"/>
          <w:szCs w:val="24"/>
        </w:rPr>
        <w:t xml:space="preserve"> para </w:t>
      </w:r>
      <w:r w:rsidR="001D6789">
        <w:rPr>
          <w:rFonts w:ascii="Arial" w:eastAsiaTheme="minorEastAsia" w:hAnsi="Arial" w:cs="Arial"/>
          <w:b/>
          <w:iCs/>
          <w:sz w:val="24"/>
          <w:szCs w:val="24"/>
        </w:rPr>
        <w:t xml:space="preserve">UNT </w:t>
      </w:r>
      <w:r w:rsidR="001D6789">
        <w:rPr>
          <w:rFonts w:ascii="Arial" w:eastAsiaTheme="minorEastAsia" w:hAnsi="Arial" w:cs="Arial"/>
          <w:iCs/>
          <w:sz w:val="24"/>
          <w:szCs w:val="24"/>
        </w:rPr>
        <w:t xml:space="preserve">de 50, e que para 100 </w:t>
      </w:r>
      <w:r w:rsidR="001D6789">
        <w:rPr>
          <w:rFonts w:ascii="Arial" w:eastAsiaTheme="minorEastAsia" w:hAnsi="Arial" w:cs="Arial"/>
          <w:b/>
          <w:iCs/>
          <w:sz w:val="24"/>
          <w:szCs w:val="24"/>
        </w:rPr>
        <w:t>UNT,</w:t>
      </w:r>
      <w:r w:rsidR="001D6789">
        <w:rPr>
          <w:rFonts w:ascii="Arial" w:eastAsiaTheme="minorEastAsia" w:hAnsi="Arial" w:cs="Arial"/>
          <w:iCs/>
          <w:sz w:val="24"/>
          <w:szCs w:val="24"/>
        </w:rPr>
        <w:t xml:space="preserve"> o valor do sólido será dobrado.</w:t>
      </w:r>
    </w:p>
    <w:p w:rsidR="00A3413D" w:rsidRDefault="00A3413D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Então, sai do decantador:</w:t>
      </w:r>
    </w:p>
    <w:p w:rsidR="00A3413D" w:rsidRDefault="00745AA8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212 kg / 0,02 = 10.600</w:t>
      </w:r>
      <w:r w:rsidR="00A3413D">
        <w:rPr>
          <w:rFonts w:ascii="Arial" w:eastAsiaTheme="minorEastAsia" w:hAnsi="Arial" w:cs="Arial"/>
          <w:iCs/>
          <w:sz w:val="24"/>
          <w:szCs w:val="24"/>
        </w:rPr>
        <w:t xml:space="preserve"> kg /dia de lama</w:t>
      </w:r>
    </w:p>
    <w:p w:rsidR="00A3413D" w:rsidRDefault="00916994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Entra no adensador 10.600</w:t>
      </w:r>
      <w:r w:rsidR="00A3413D">
        <w:rPr>
          <w:rFonts w:ascii="Arial" w:eastAsiaTheme="minorEastAsia" w:hAnsi="Arial" w:cs="Arial"/>
          <w:iCs/>
          <w:sz w:val="24"/>
          <w:szCs w:val="24"/>
        </w:rPr>
        <w:t xml:space="preserve"> kg / </w:t>
      </w:r>
      <w:r>
        <w:rPr>
          <w:rFonts w:ascii="Arial" w:eastAsiaTheme="minorEastAsia" w:hAnsi="Arial" w:cs="Arial"/>
          <w:iCs/>
          <w:sz w:val="24"/>
          <w:szCs w:val="24"/>
        </w:rPr>
        <w:t>dia, e sai aproximadamente 5300</w:t>
      </w:r>
      <w:r w:rsidR="00A3413D">
        <w:rPr>
          <w:rFonts w:ascii="Arial" w:eastAsiaTheme="minorEastAsia" w:hAnsi="Arial" w:cs="Arial"/>
          <w:iCs/>
          <w:sz w:val="24"/>
          <w:szCs w:val="24"/>
        </w:rPr>
        <w:t xml:space="preserve"> kg / dia de água</w:t>
      </w:r>
      <w:r w:rsidR="00FA04A2">
        <w:rPr>
          <w:rFonts w:ascii="Arial" w:eastAsiaTheme="minorEastAsia" w:hAnsi="Arial" w:cs="Arial"/>
          <w:iCs/>
          <w:sz w:val="24"/>
          <w:szCs w:val="24"/>
        </w:rPr>
        <w:t xml:space="preserve"> sobrenadante no t</w:t>
      </w:r>
      <w:r>
        <w:rPr>
          <w:rFonts w:ascii="Arial" w:eastAsiaTheme="minorEastAsia" w:hAnsi="Arial" w:cs="Arial"/>
          <w:iCs/>
          <w:sz w:val="24"/>
          <w:szCs w:val="24"/>
        </w:rPr>
        <w:t xml:space="preserve">opo do tanque </w:t>
      </w:r>
      <w:proofErr w:type="spellStart"/>
      <w:r>
        <w:rPr>
          <w:rFonts w:ascii="Arial" w:eastAsiaTheme="minorEastAsia" w:hAnsi="Arial" w:cs="Arial"/>
          <w:iCs/>
          <w:sz w:val="24"/>
          <w:szCs w:val="24"/>
        </w:rPr>
        <w:t>adensador</w:t>
      </w:r>
      <w:proofErr w:type="spellEnd"/>
      <w:r>
        <w:rPr>
          <w:rFonts w:ascii="Arial" w:eastAsiaTheme="minorEastAsia" w:hAnsi="Arial" w:cs="Arial"/>
          <w:iCs/>
          <w:sz w:val="24"/>
          <w:szCs w:val="24"/>
        </w:rPr>
        <w:t xml:space="preserve"> e 5300 </w:t>
      </w:r>
      <w:r w:rsidR="00FA04A2">
        <w:rPr>
          <w:rFonts w:ascii="Arial" w:eastAsiaTheme="minorEastAsia" w:hAnsi="Arial" w:cs="Arial"/>
          <w:iCs/>
          <w:sz w:val="24"/>
          <w:szCs w:val="24"/>
        </w:rPr>
        <w:t xml:space="preserve">kg / dia de lama no fundo, com aproximadamente 96% de água, que passará pelo filtro prensa. </w:t>
      </w:r>
    </w:p>
    <w:p w:rsidR="004F367E" w:rsidRDefault="004F367E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 xml:space="preserve">Entra </w:t>
      </w:r>
      <w:r w:rsidR="00424A08">
        <w:rPr>
          <w:rFonts w:ascii="Arial" w:eastAsiaTheme="minorEastAsia" w:hAnsi="Arial" w:cs="Arial"/>
          <w:iCs/>
          <w:sz w:val="24"/>
          <w:szCs w:val="24"/>
        </w:rPr>
        <w:t xml:space="preserve">no filtro prensa </w:t>
      </w:r>
      <w:r w:rsidR="00916994">
        <w:rPr>
          <w:rFonts w:ascii="Arial" w:eastAsiaTheme="minorEastAsia" w:hAnsi="Arial" w:cs="Arial"/>
          <w:iCs/>
          <w:sz w:val="24"/>
          <w:szCs w:val="24"/>
        </w:rPr>
        <w:t>5300</w:t>
      </w:r>
      <w:r>
        <w:rPr>
          <w:rFonts w:ascii="Arial" w:eastAsiaTheme="minorEastAsia" w:hAnsi="Arial" w:cs="Arial"/>
          <w:iCs/>
          <w:sz w:val="24"/>
          <w:szCs w:val="24"/>
        </w:rPr>
        <w:t xml:space="preserve"> kg / dia de lama</w:t>
      </w:r>
      <w:r w:rsidR="00D6082E">
        <w:rPr>
          <w:rFonts w:ascii="Arial" w:eastAsiaTheme="minorEastAsia" w:hAnsi="Arial" w:cs="Arial"/>
          <w:iCs/>
          <w:sz w:val="24"/>
          <w:szCs w:val="24"/>
        </w:rPr>
        <w:t xml:space="preserve">, que retirará o sólido </w:t>
      </w:r>
      <w:r w:rsidR="00916994">
        <w:rPr>
          <w:rFonts w:ascii="Arial" w:eastAsiaTheme="minorEastAsia" w:hAnsi="Arial" w:cs="Arial"/>
          <w:iCs/>
          <w:sz w:val="24"/>
          <w:szCs w:val="24"/>
        </w:rPr>
        <w:t>e devolverá a água para a entra</w:t>
      </w:r>
      <w:r w:rsidR="00D6082E">
        <w:rPr>
          <w:rFonts w:ascii="Arial" w:eastAsiaTheme="minorEastAsia" w:hAnsi="Arial" w:cs="Arial"/>
          <w:iCs/>
          <w:sz w:val="24"/>
          <w:szCs w:val="24"/>
        </w:rPr>
        <w:t>da</w:t>
      </w:r>
      <w:r w:rsidR="00916994">
        <w:rPr>
          <w:rFonts w:ascii="Arial" w:eastAsiaTheme="minorEastAsia" w:hAnsi="Arial" w:cs="Arial"/>
          <w:iCs/>
          <w:sz w:val="24"/>
          <w:szCs w:val="24"/>
        </w:rPr>
        <w:t xml:space="preserve"> da</w:t>
      </w:r>
      <w:r w:rsidR="00D6082E">
        <w:rPr>
          <w:rFonts w:ascii="Arial" w:eastAsiaTheme="minorEastAsia" w:hAnsi="Arial" w:cs="Arial"/>
          <w:iCs/>
          <w:sz w:val="24"/>
          <w:szCs w:val="24"/>
        </w:rPr>
        <w:t xml:space="preserve"> ETA.</w:t>
      </w:r>
    </w:p>
    <w:p w:rsidR="00EC6F1B" w:rsidRDefault="00EC6F1B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 xml:space="preserve">A garantia que temos de um fabricante de filtros, é que a “torta” sai com máximo 70% de água, logo a retirada da “torta” no filtro, será de </w:t>
      </w:r>
      <m:oMath>
        <m:f>
          <m:fPr>
            <m:ctrlPr>
              <w:rPr>
                <w:rFonts w:ascii="Cambria Math" w:eastAsiaTheme="minorEastAsia" w:hAnsi="Cambria Math" w:cs="Arial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212 kg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0,3</m:t>
            </m:r>
          </m:den>
        </m:f>
      </m:oMath>
      <w:r w:rsidR="003B18FA">
        <w:rPr>
          <w:rFonts w:ascii="Arial" w:eastAsiaTheme="minorEastAsia" w:hAnsi="Arial" w:cs="Arial"/>
          <w:iCs/>
          <w:sz w:val="24"/>
          <w:szCs w:val="24"/>
        </w:rPr>
        <w:t xml:space="preserve"> = 706</w:t>
      </w:r>
      <w:r>
        <w:rPr>
          <w:rFonts w:ascii="Arial" w:eastAsiaTheme="minorEastAsia" w:hAnsi="Arial" w:cs="Arial"/>
          <w:iCs/>
          <w:sz w:val="24"/>
          <w:szCs w:val="24"/>
        </w:rPr>
        <w:t xml:space="preserve"> kg / dia, a ser destinado ao “BOTA-FORA”.</w:t>
      </w:r>
    </w:p>
    <w:p w:rsidR="00D43D7E" w:rsidRDefault="00D43D7E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ab/>
        <w:t>O processo de tratamento do lodo se faz em duas etapas:</w:t>
      </w:r>
    </w:p>
    <w:p w:rsidR="00D43D7E" w:rsidRDefault="003B18FA" w:rsidP="00F93C6B">
      <w:pPr>
        <w:pStyle w:val="PargrafodaLista"/>
        <w:spacing w:line="480" w:lineRule="auto"/>
        <w:ind w:left="1080"/>
        <w:jc w:val="both"/>
        <w:rPr>
          <w:rFonts w:ascii="Arial" w:eastAsiaTheme="minorEastAsia" w:hAnsi="Arial" w:cs="Arial"/>
          <w:iCs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1- A lama do </w:t>
      </w:r>
      <w:r w:rsidR="00D43D7E">
        <w:rPr>
          <w:rFonts w:ascii="Arial" w:eastAsiaTheme="minorEastAsia" w:hAnsi="Arial" w:cs="Arial"/>
          <w:iCs/>
          <w:sz w:val="24"/>
          <w:szCs w:val="24"/>
        </w:rPr>
        <w:t>fundo do decantador s</w:t>
      </w:r>
      <w:r>
        <w:rPr>
          <w:rFonts w:ascii="Arial" w:eastAsiaTheme="minorEastAsia" w:hAnsi="Arial" w:cs="Arial"/>
          <w:iCs/>
          <w:sz w:val="24"/>
          <w:szCs w:val="24"/>
        </w:rPr>
        <w:t>erá</w:t>
      </w:r>
      <w:r w:rsidR="00D43D7E">
        <w:rPr>
          <w:rFonts w:ascii="Arial" w:eastAsiaTheme="minorEastAsia" w:hAnsi="Arial" w:cs="Arial"/>
          <w:iCs/>
          <w:sz w:val="24"/>
          <w:szCs w:val="24"/>
        </w:rPr>
        <w:t xml:space="preserve"> transferida para um tanque de fibra de vidro (reforçado) de 15.000 litros, provido de agitador que irá receber produtos químicos para reduzir a água de 98% para 96%;</w:t>
      </w:r>
    </w:p>
    <w:p w:rsidR="008050D8" w:rsidRPr="00C52BD5" w:rsidRDefault="00D43D7E" w:rsidP="005B02E9">
      <w:pPr>
        <w:pStyle w:val="PargrafodaLista"/>
        <w:spacing w:line="48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 xml:space="preserve">2- A lama decantada (de 96%) será </w:t>
      </w:r>
      <w:r w:rsidR="003B18FA">
        <w:rPr>
          <w:rFonts w:ascii="Arial" w:eastAsiaTheme="minorEastAsia" w:hAnsi="Arial" w:cs="Arial"/>
          <w:iCs/>
          <w:sz w:val="24"/>
          <w:szCs w:val="24"/>
        </w:rPr>
        <w:t>transferida para um tanque de 10</w:t>
      </w:r>
      <w:r>
        <w:rPr>
          <w:rFonts w:ascii="Arial" w:eastAsiaTheme="minorEastAsia" w:hAnsi="Arial" w:cs="Arial"/>
          <w:iCs/>
          <w:sz w:val="24"/>
          <w:szCs w:val="24"/>
        </w:rPr>
        <w:t>.000 litros, que irá destinar-se ao filtro prensa através de uma bomba de alta pressão cuja torta extraída será então depositada em uma caçamba de descarte. A água extraída em “1” e “2” será retornada à entrada da ETA.</w:t>
      </w:r>
    </w:p>
    <w:sectPr w:rsidR="008050D8" w:rsidRPr="00C52BD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010" w:rsidRDefault="00634010" w:rsidP="00F07D27">
      <w:pPr>
        <w:spacing w:after="0" w:line="240" w:lineRule="auto"/>
      </w:pPr>
      <w:r>
        <w:separator/>
      </w:r>
    </w:p>
  </w:endnote>
  <w:endnote w:type="continuationSeparator" w:id="0">
    <w:p w:rsidR="00634010" w:rsidRDefault="00634010" w:rsidP="00F0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10" w:rsidRPr="00634010" w:rsidRDefault="00634010" w:rsidP="00634010">
    <w:pPr>
      <w:pStyle w:val="NormalWeb"/>
      <w:jc w:val="center"/>
      <w:rPr>
        <w:rFonts w:ascii="Algerian" w:hAnsi="Algerian"/>
        <w:i/>
        <w:color w:val="2F5496" w:themeColor="accent5" w:themeShade="BF"/>
        <w:sz w:val="28"/>
      </w:rPr>
    </w:pPr>
    <w:r>
      <w:rPr>
        <w:rFonts w:ascii="Algerian" w:hAnsi="Algerian"/>
        <w:b/>
        <w:i/>
        <w:color w:val="2F5496" w:themeColor="accent5" w:themeShade="BF"/>
        <w:sz w:val="28"/>
      </w:rPr>
      <w:t>“JORDAC ENGENHARIA</w:t>
    </w:r>
    <w:proofErr w:type="gramStart"/>
    <w:r>
      <w:rPr>
        <w:rFonts w:ascii="Algerian" w:hAnsi="Algerian"/>
        <w:i/>
        <w:color w:val="2F5496" w:themeColor="accent5" w:themeShade="BF"/>
        <w:sz w:val="28"/>
      </w:rPr>
      <w:t>”</w:t>
    </w:r>
    <w:proofErr w:type="gramEnd"/>
    <w:r w:rsidRPr="00634010">
      <w:rPr>
        <w:rFonts w:ascii="Algerian" w:hAnsi="Algerian"/>
        <w:i/>
        <w:noProof/>
        <w:color w:val="2F5496" w:themeColor="accent5" w:themeShade="BF"/>
        <w:sz w:val="28"/>
      </w:rPr>
      <w:drawing>
        <wp:inline distT="0" distB="0" distL="0" distR="0" wp14:anchorId="273C8A8E" wp14:editId="589C39C2">
          <wp:extent cx="12192000" cy="12192000"/>
          <wp:effectExtent l="0" t="0" r="0" b="0"/>
          <wp:docPr id="8" name="Imagem 8" descr="C:\Users\FINANCEIRO\Downloads\WhatsApp Image 2024-06-28 at 15.14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INANCEIRO\Downloads\WhatsApp Image 2024-06-28 at 15.14.0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0" cy="121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010" w:rsidRPr="00634010" w:rsidRDefault="00634010" w:rsidP="006340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010" w:rsidRDefault="00634010" w:rsidP="00F07D27">
      <w:pPr>
        <w:spacing w:after="0" w:line="240" w:lineRule="auto"/>
      </w:pPr>
      <w:r>
        <w:separator/>
      </w:r>
    </w:p>
  </w:footnote>
  <w:footnote w:type="continuationSeparator" w:id="0">
    <w:p w:rsidR="00634010" w:rsidRDefault="00634010" w:rsidP="00F0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010" w:rsidRPr="00634010" w:rsidRDefault="00634010" w:rsidP="00634010">
    <w:pPr>
      <w:pStyle w:val="NormalWeb"/>
      <w:jc w:val="center"/>
      <w:rPr>
        <w:rFonts w:ascii="Algerian" w:hAnsi="Algerian"/>
        <w:b/>
        <w:i/>
        <w:smallCaps/>
        <w:color w:val="2F5496" w:themeColor="accent5" w:themeShade="BF"/>
        <w:sz w:val="28"/>
      </w:rPr>
    </w:pPr>
    <w:r w:rsidRPr="00634010">
      <w:rPr>
        <w:rFonts w:ascii="Algerian" w:hAnsi="Algerian"/>
        <w:b/>
        <w:i/>
        <w:smallCaps/>
        <w:color w:val="2F5496" w:themeColor="accent5" w:themeShade="BF"/>
        <w:sz w:val="28"/>
      </w:rPr>
      <w:t>“JORDAC ENGENHARIA</w:t>
    </w:r>
    <w:proofErr w:type="gramStart"/>
    <w:r w:rsidRPr="00634010">
      <w:rPr>
        <w:rFonts w:ascii="Algerian" w:hAnsi="Algerian"/>
        <w:b/>
        <w:i/>
        <w:smallCaps/>
        <w:color w:val="2F5496" w:themeColor="accent5" w:themeShade="BF"/>
        <w:sz w:val="28"/>
      </w:rPr>
      <w:t>”</w:t>
    </w:r>
    <w:proofErr w:type="gramEnd"/>
    <w:r w:rsidRPr="00634010">
      <w:rPr>
        <w:rFonts w:ascii="Algerian" w:hAnsi="Algerian"/>
        <w:b/>
        <w:i/>
        <w:smallCaps/>
        <w:noProof/>
        <w:color w:val="2F5496" w:themeColor="accent5" w:themeShade="BF"/>
        <w:sz w:val="28"/>
      </w:rPr>
      <w:drawing>
        <wp:inline distT="0" distB="0" distL="0" distR="0" wp14:anchorId="6520EF92" wp14:editId="3B938FC0">
          <wp:extent cx="12192000" cy="12192000"/>
          <wp:effectExtent l="0" t="0" r="0" b="0"/>
          <wp:docPr id="6" name="Imagem 6" descr="C:\Users\FINANCEIRO\Downloads\WhatsApp Image 2024-06-28 at 15.14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INANCEIRO\Downloads\WhatsApp Image 2024-06-28 at 15.14.0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0" cy="121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010" w:rsidRDefault="00634010" w:rsidP="00634010">
    <w:pPr>
      <w:pStyle w:val="NormalWeb"/>
    </w:pPr>
    <w:r>
      <w:rPr>
        <w:noProof/>
      </w:rPr>
      <w:drawing>
        <wp:inline distT="0" distB="0" distL="0" distR="0">
          <wp:extent cx="12192000" cy="12192000"/>
          <wp:effectExtent l="0" t="0" r="0" b="0"/>
          <wp:docPr id="3" name="Imagem 3" descr="C:\Users\FINANCEIRO\Downloads\WhatsApp Image 2024-06-28 at 15.14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NANCEIRO\Downloads\WhatsApp Image 2024-06-28 at 15.14.0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0" cy="121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010" w:rsidRDefault="00634010" w:rsidP="00634010">
    <w:pPr>
      <w:pStyle w:val="NormalWeb"/>
    </w:pPr>
    <w:r>
      <w:rPr>
        <w:noProof/>
      </w:rPr>
      <w:drawing>
        <wp:inline distT="0" distB="0" distL="0" distR="0">
          <wp:extent cx="12192000" cy="12192000"/>
          <wp:effectExtent l="0" t="0" r="0" b="0"/>
          <wp:docPr id="4" name="Imagem 4" descr="C:\Users\FINANCEIRO\Downloads\WhatsApp Image 2024-06-28 at 15.14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INANCEIRO\Downloads\WhatsApp Image 2024-06-28 at 15.14.0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0" cy="121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010" w:rsidRDefault="00634010" w:rsidP="00634010">
    <w:pPr>
      <w:pStyle w:val="NormalWeb"/>
    </w:pPr>
    <w:r>
      <w:rPr>
        <w:noProof/>
      </w:rPr>
      <w:drawing>
        <wp:inline distT="0" distB="0" distL="0" distR="0">
          <wp:extent cx="12192000" cy="12192000"/>
          <wp:effectExtent l="0" t="0" r="0" b="0"/>
          <wp:docPr id="5" name="Imagem 5" descr="C:\Users\FINANCEIRO\Downloads\WhatsApp Image 2024-06-28 at 15.14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FINANCEIRO\Downloads\WhatsApp Image 2024-06-28 at 15.14.0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0" cy="121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010" w:rsidRDefault="00634010" w:rsidP="00634010">
    <w:pPr>
      <w:pStyle w:val="Rodap"/>
      <w:jc w:val="center"/>
      <w:rPr>
        <w:rFonts w:ascii="Bahnschrift SemiBold" w:hAnsi="Bahnschrift SemiBold"/>
        <w:b/>
        <w:sz w:val="24"/>
        <w:szCs w:val="24"/>
      </w:rPr>
    </w:pPr>
  </w:p>
  <w:p w:rsidR="00634010" w:rsidRDefault="00634010" w:rsidP="00634010">
    <w:pPr>
      <w:pStyle w:val="NormalWeb"/>
    </w:pPr>
    <w:r>
      <w:rPr>
        <w:noProof/>
      </w:rPr>
      <w:drawing>
        <wp:inline distT="0" distB="0" distL="0" distR="0">
          <wp:extent cx="12192000" cy="12192000"/>
          <wp:effectExtent l="0" t="0" r="0" b="0"/>
          <wp:docPr id="2" name="Imagem 2" descr="C:\Users\FINANCEIRO\Downloads\WhatsApp Image 2024-06-28 at 15.14.0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NANCEIRO\Downloads\WhatsApp Image 2024-06-28 at 15.14.09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0" cy="121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010" w:rsidRPr="00FA15AE" w:rsidRDefault="00634010" w:rsidP="00634010">
    <w:pPr>
      <w:pStyle w:val="Rodap"/>
      <w:jc w:val="center"/>
      <w:rPr>
        <w:rFonts w:ascii="Bahnschrift SemiBold" w:hAnsi="Bahnschrift SemiBold"/>
        <w:b/>
        <w:sz w:val="24"/>
        <w:szCs w:val="24"/>
      </w:rPr>
    </w:pPr>
  </w:p>
  <w:p w:rsidR="00634010" w:rsidRPr="00634010" w:rsidRDefault="00634010" w:rsidP="006340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C80"/>
    <w:multiLevelType w:val="hybridMultilevel"/>
    <w:tmpl w:val="E6DE675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A8191B"/>
    <w:multiLevelType w:val="hybridMultilevel"/>
    <w:tmpl w:val="C95EC59E"/>
    <w:lvl w:ilvl="0" w:tplc="7578106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F7648"/>
    <w:multiLevelType w:val="hybridMultilevel"/>
    <w:tmpl w:val="D9ECAD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126CB"/>
    <w:multiLevelType w:val="hybridMultilevel"/>
    <w:tmpl w:val="FE6E48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A5C0D"/>
    <w:multiLevelType w:val="hybridMultilevel"/>
    <w:tmpl w:val="608A2A20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1A4629E1"/>
    <w:multiLevelType w:val="hybridMultilevel"/>
    <w:tmpl w:val="9F90D8D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1C6C7F60"/>
    <w:multiLevelType w:val="hybridMultilevel"/>
    <w:tmpl w:val="8E3C16E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D33954"/>
    <w:multiLevelType w:val="hybridMultilevel"/>
    <w:tmpl w:val="D28C0448"/>
    <w:lvl w:ilvl="0" w:tplc="F372F29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E0D88"/>
    <w:multiLevelType w:val="hybridMultilevel"/>
    <w:tmpl w:val="CBBA4C70"/>
    <w:lvl w:ilvl="0" w:tplc="4684BC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92060"/>
    <w:multiLevelType w:val="hybridMultilevel"/>
    <w:tmpl w:val="0972C4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76FC"/>
    <w:multiLevelType w:val="hybridMultilevel"/>
    <w:tmpl w:val="D44E3D8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3EE3C68"/>
    <w:multiLevelType w:val="hybridMultilevel"/>
    <w:tmpl w:val="40A8DC30"/>
    <w:lvl w:ilvl="0" w:tplc="B7746B78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3A0DB4"/>
    <w:multiLevelType w:val="hybridMultilevel"/>
    <w:tmpl w:val="6550271E"/>
    <w:lvl w:ilvl="0" w:tplc="80ACB7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04"/>
    <w:rsid w:val="00017044"/>
    <w:rsid w:val="0009482A"/>
    <w:rsid w:val="000E580F"/>
    <w:rsid w:val="000F34F4"/>
    <w:rsid w:val="0010612C"/>
    <w:rsid w:val="00112D8A"/>
    <w:rsid w:val="0011446F"/>
    <w:rsid w:val="001171E1"/>
    <w:rsid w:val="0015537C"/>
    <w:rsid w:val="001757B4"/>
    <w:rsid w:val="00175B8B"/>
    <w:rsid w:val="00183B8E"/>
    <w:rsid w:val="00194FA9"/>
    <w:rsid w:val="001D6789"/>
    <w:rsid w:val="001E0E6E"/>
    <w:rsid w:val="00203AC7"/>
    <w:rsid w:val="00206469"/>
    <w:rsid w:val="002A10ED"/>
    <w:rsid w:val="002D5DF6"/>
    <w:rsid w:val="003124BC"/>
    <w:rsid w:val="00385E95"/>
    <w:rsid w:val="00393144"/>
    <w:rsid w:val="003A5EF2"/>
    <w:rsid w:val="003B18FA"/>
    <w:rsid w:val="003B33D3"/>
    <w:rsid w:val="003D4BCB"/>
    <w:rsid w:val="003D5287"/>
    <w:rsid w:val="0040713B"/>
    <w:rsid w:val="00417673"/>
    <w:rsid w:val="00424A08"/>
    <w:rsid w:val="004551C7"/>
    <w:rsid w:val="004865C2"/>
    <w:rsid w:val="00494D94"/>
    <w:rsid w:val="004F367E"/>
    <w:rsid w:val="004F43C3"/>
    <w:rsid w:val="00562B85"/>
    <w:rsid w:val="00572D59"/>
    <w:rsid w:val="005748AB"/>
    <w:rsid w:val="005933C0"/>
    <w:rsid w:val="005B02E9"/>
    <w:rsid w:val="005B3099"/>
    <w:rsid w:val="00631C72"/>
    <w:rsid w:val="00633A3E"/>
    <w:rsid w:val="00634010"/>
    <w:rsid w:val="006660A9"/>
    <w:rsid w:val="00683DC8"/>
    <w:rsid w:val="00696D36"/>
    <w:rsid w:val="006D13DA"/>
    <w:rsid w:val="00745AA8"/>
    <w:rsid w:val="00760CE8"/>
    <w:rsid w:val="007831E0"/>
    <w:rsid w:val="007C2217"/>
    <w:rsid w:val="007D7AEE"/>
    <w:rsid w:val="008050D8"/>
    <w:rsid w:val="00817457"/>
    <w:rsid w:val="00916994"/>
    <w:rsid w:val="009348CF"/>
    <w:rsid w:val="00967232"/>
    <w:rsid w:val="0098635F"/>
    <w:rsid w:val="009E0952"/>
    <w:rsid w:val="00A01DF3"/>
    <w:rsid w:val="00A3413D"/>
    <w:rsid w:val="00A67E84"/>
    <w:rsid w:val="00B67000"/>
    <w:rsid w:val="00BE4BA9"/>
    <w:rsid w:val="00C0131C"/>
    <w:rsid w:val="00C258B3"/>
    <w:rsid w:val="00C52BD5"/>
    <w:rsid w:val="00C609B5"/>
    <w:rsid w:val="00C8274A"/>
    <w:rsid w:val="00CD0883"/>
    <w:rsid w:val="00CD57EE"/>
    <w:rsid w:val="00CF6046"/>
    <w:rsid w:val="00D33BC9"/>
    <w:rsid w:val="00D43D7E"/>
    <w:rsid w:val="00D4789D"/>
    <w:rsid w:val="00D6082E"/>
    <w:rsid w:val="00D744C0"/>
    <w:rsid w:val="00D75280"/>
    <w:rsid w:val="00DD636D"/>
    <w:rsid w:val="00DE47D5"/>
    <w:rsid w:val="00DF2866"/>
    <w:rsid w:val="00E14DFD"/>
    <w:rsid w:val="00E517C2"/>
    <w:rsid w:val="00E63FB0"/>
    <w:rsid w:val="00E67110"/>
    <w:rsid w:val="00E87591"/>
    <w:rsid w:val="00EC6F1B"/>
    <w:rsid w:val="00ED35C6"/>
    <w:rsid w:val="00EE2BA5"/>
    <w:rsid w:val="00F07D27"/>
    <w:rsid w:val="00F307DF"/>
    <w:rsid w:val="00F62504"/>
    <w:rsid w:val="00F93C6B"/>
    <w:rsid w:val="00F96A7E"/>
    <w:rsid w:val="00FA04A2"/>
    <w:rsid w:val="00FA15AE"/>
    <w:rsid w:val="00FA515C"/>
    <w:rsid w:val="00FA73CE"/>
    <w:rsid w:val="00FA7C96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250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660A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F0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7D27"/>
  </w:style>
  <w:style w:type="paragraph" w:styleId="Rodap">
    <w:name w:val="footer"/>
    <w:basedOn w:val="Normal"/>
    <w:link w:val="RodapChar"/>
    <w:uiPriority w:val="99"/>
    <w:unhideWhenUsed/>
    <w:rsid w:val="00F0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7D27"/>
  </w:style>
  <w:style w:type="paragraph" w:styleId="Textodebalo">
    <w:name w:val="Balloon Text"/>
    <w:basedOn w:val="Normal"/>
    <w:link w:val="TextodebaloChar"/>
    <w:uiPriority w:val="99"/>
    <w:semiHidden/>
    <w:unhideWhenUsed/>
    <w:rsid w:val="002A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250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660A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F0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7D27"/>
  </w:style>
  <w:style w:type="paragraph" w:styleId="Rodap">
    <w:name w:val="footer"/>
    <w:basedOn w:val="Normal"/>
    <w:link w:val="RodapChar"/>
    <w:uiPriority w:val="99"/>
    <w:unhideWhenUsed/>
    <w:rsid w:val="00F0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7D27"/>
  </w:style>
  <w:style w:type="paragraph" w:styleId="Textodebalo">
    <w:name w:val="Balloon Text"/>
    <w:basedOn w:val="Normal"/>
    <w:link w:val="TextodebaloChar"/>
    <w:uiPriority w:val="99"/>
    <w:semiHidden/>
    <w:unhideWhenUsed/>
    <w:rsid w:val="002A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E19B-BA4B-4541-9083-E050EC54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2217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</dc:creator>
  <cp:lastModifiedBy>FINANCEIRO</cp:lastModifiedBy>
  <cp:revision>3</cp:revision>
  <cp:lastPrinted>2024-06-28T18:18:00Z</cp:lastPrinted>
  <dcterms:created xsi:type="dcterms:W3CDTF">2024-06-28T17:47:00Z</dcterms:created>
  <dcterms:modified xsi:type="dcterms:W3CDTF">2024-06-28T18:21:00Z</dcterms:modified>
</cp:coreProperties>
</file>