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3" w:type="dxa"/>
        <w:tblInd w:w="-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2"/>
        <w:gridCol w:w="1843"/>
        <w:gridCol w:w="2268"/>
        <w:gridCol w:w="2339"/>
        <w:gridCol w:w="1772"/>
        <w:gridCol w:w="289"/>
      </w:tblGrid>
      <w:tr w:rsidR="00901580" w14:paraId="67CF76C0" w14:textId="77777777" w:rsidTr="008D3889">
        <w:trPr>
          <w:gridAfter w:val="1"/>
          <w:wAfter w:w="289" w:type="dxa"/>
          <w:trHeight w:val="630"/>
        </w:trPr>
        <w:tc>
          <w:tcPr>
            <w:tcW w:w="10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D11C4" w14:textId="5FCE3AE6" w:rsidR="00901580" w:rsidRDefault="004B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MARÇO</w:t>
            </w:r>
          </w:p>
        </w:tc>
      </w:tr>
      <w:tr w:rsidR="00901580" w14:paraId="5E92C7DE" w14:textId="77777777" w:rsidTr="008D3889">
        <w:trPr>
          <w:gridAfter w:val="1"/>
          <w:wAfter w:w="289" w:type="dxa"/>
          <w:trHeight w:val="660"/>
        </w:trPr>
        <w:tc>
          <w:tcPr>
            <w:tcW w:w="104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0B88FB" w14:textId="4C960818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 Comissão Permanente de Licitação torna pública as Dispensas de Licitação, referente ao mês de </w:t>
            </w:r>
            <w:r w:rsidR="004B28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março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2023 conforme o artigo 24 e seus Incisos da Lei Federal n° 8.666/93 e suas alterações.</w:t>
            </w:r>
          </w:p>
        </w:tc>
      </w:tr>
      <w:tr w:rsidR="00901580" w14:paraId="0C1D7811" w14:textId="77777777" w:rsidTr="008D3889">
        <w:trPr>
          <w:trHeight w:val="105"/>
        </w:trPr>
        <w:tc>
          <w:tcPr>
            <w:tcW w:w="104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82D0" w14:textId="77777777" w:rsidR="00901580" w:rsidRDefault="009015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49465E" w14:textId="77777777" w:rsidR="00901580" w:rsidRDefault="00901580"/>
        </w:tc>
      </w:tr>
      <w:tr w:rsidR="00901580" w14:paraId="738A17C1" w14:textId="77777777" w:rsidTr="008D3889">
        <w:trPr>
          <w:trHeight w:val="264"/>
        </w:trPr>
        <w:tc>
          <w:tcPr>
            <w:tcW w:w="2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93D7A6" w14:textId="77777777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N.°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Processo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C4F356" w14:textId="77777777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829FF" w14:textId="77777777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FE9F0" w14:textId="77777777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ADJUDICATÁRIA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2E6EE9" w14:textId="77777777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289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1A881" w14:textId="77777777" w:rsidR="00901580" w:rsidRDefault="0090158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01580" w14:paraId="59447FE9" w14:textId="77777777" w:rsidTr="008D3889">
        <w:trPr>
          <w:trHeight w:val="217"/>
        </w:trPr>
        <w:tc>
          <w:tcPr>
            <w:tcW w:w="2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BE3E7A" w14:textId="77777777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DISPENSA SAÚDE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6F8F70" w14:textId="77777777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HOMOLOGAÇÃO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DE693E" w14:textId="77777777" w:rsidR="00901580" w:rsidRDefault="009015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785A25" w14:textId="77777777" w:rsidR="00901580" w:rsidRDefault="009015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7297C" w14:textId="77777777" w:rsidR="00901580" w:rsidRDefault="009015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9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F7768" w14:textId="77777777" w:rsidR="00901580" w:rsidRDefault="0090158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901580" w14:paraId="77B42172" w14:textId="77777777" w:rsidTr="008D3889">
        <w:trPr>
          <w:trHeight w:val="132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EBF126" w14:textId="68752529" w:rsidR="00901580" w:rsidRDefault="00FE2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1501/2023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F2108" w14:textId="6F9502F5" w:rsidR="00901580" w:rsidRDefault="00FE2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07/03/2023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F33520" w14:textId="19602CC1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CONTRATAÇÃO DE EMPRESA ESPECIALIZADA </w:t>
            </w:r>
            <w:r w:rsidR="00FE28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 MÃO DE OBRA QUALIFICADA PARA LAVAGEM E IMPERMEABILIZAÇÃO DE LAJE APROXIMADAMENTE 381M</w:t>
            </w:r>
            <w:r w:rsidR="009D62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6913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</w:t>
            </w:r>
            <w:r w:rsidR="009D62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MS)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4A0B54" w14:textId="274B8F58" w:rsidR="00901580" w:rsidRDefault="009D6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UP ACESSO POR CORDAS LTDA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A1755A" w14:textId="48AA642F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</w:t>
            </w:r>
            <w:r w:rsidR="009D62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0.372,00</w:t>
            </w:r>
          </w:p>
        </w:tc>
        <w:tc>
          <w:tcPr>
            <w:tcW w:w="289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1FBD75" w14:textId="77777777" w:rsidR="00901580" w:rsidRDefault="0090158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01580" w14:paraId="7B7B35DA" w14:textId="77777777" w:rsidTr="008D3889">
        <w:trPr>
          <w:trHeight w:val="960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3FA7D" w14:textId="3C7AF697" w:rsidR="00901580" w:rsidRDefault="009D6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1262822/2023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5D72CB" w14:textId="1DED7493" w:rsidR="00901580" w:rsidRDefault="009D6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07/03/2023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098002" w14:textId="122B120D" w:rsidR="00901580" w:rsidRDefault="009D6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NO SERVIÇO DE MANUTENÇÃO CORRETIVA NAS GELADEIRAS DE VACINAS</w:t>
            </w:r>
            <w:r w:rsidR="006913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(FMS)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80914A" w14:textId="16B4E468" w:rsidR="00901580" w:rsidRDefault="009D6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GELAMAIS REFRIGERAÇÃO LTDA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528D76" w14:textId="29EC078B" w:rsidR="00901580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9D621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6.640,00</w:t>
            </w:r>
          </w:p>
        </w:tc>
        <w:tc>
          <w:tcPr>
            <w:tcW w:w="289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09CFF2" w14:textId="77777777" w:rsidR="00901580" w:rsidRDefault="0090158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D621F" w14:paraId="7EE4F5D6" w14:textId="77777777" w:rsidTr="008D3889">
        <w:trPr>
          <w:trHeight w:val="960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DABA298" w14:textId="2DDD9FEB" w:rsidR="009D621F" w:rsidRDefault="009D6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123332022/2023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C89A5EA" w14:textId="0F411F4F" w:rsidR="009D621F" w:rsidRDefault="009D6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15/03/2023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7AEF638" w14:textId="5358D688" w:rsidR="009D621F" w:rsidRDefault="009D6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TESTES PSICOLÓGICOS PARA OFERA DO SERVIÇO DE AVALIAÇÃO NEUROPSICOLÓGICA</w:t>
            </w:r>
            <w:r w:rsidR="00EC78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, PARA ATENDER CRIANÇAS E ADOLESCENTES</w:t>
            </w:r>
            <w:r w:rsidR="006913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</w:t>
            </w:r>
            <w:r w:rsidR="00EC78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(FMS)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E28B80F" w14:textId="036DCB7E" w:rsidR="009D621F" w:rsidRDefault="00EC7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MAGO PSICO TESTES LTDA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B29D8B6" w14:textId="7A6485AA" w:rsidR="009D621F" w:rsidRDefault="00EC7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R$ 16.996,00</w:t>
            </w:r>
          </w:p>
        </w:tc>
        <w:tc>
          <w:tcPr>
            <w:tcW w:w="289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F6B9FFA" w14:textId="77777777" w:rsidR="009D621F" w:rsidRDefault="009D621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D621F" w14:paraId="4BEC5F6C" w14:textId="77777777" w:rsidTr="008D3889">
        <w:trPr>
          <w:trHeight w:val="960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CD94075" w14:textId="40E29288" w:rsidR="009D621F" w:rsidRDefault="00EC7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02162/2023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58AC004" w14:textId="5260B6A2" w:rsidR="009D621F" w:rsidRDefault="00EC7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15/03/2023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6F5286E" w14:textId="062AF5DE" w:rsidR="009D621F" w:rsidRDefault="00EC7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AGULHA PARA BIÓPISIA DE MEDULA ÓSSEA E TECIDO ÓSSEO</w:t>
            </w:r>
            <w:r w:rsidR="006913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(FMS)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61CC8AD" w14:textId="15EBEDC2" w:rsidR="009D621F" w:rsidRDefault="00EC7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NOVA DENTAL COMÉRCIO E SERVIÇOS LTDA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94B379E" w14:textId="55F3055A" w:rsidR="009D621F" w:rsidRDefault="00EC7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R$ 7.233,00</w:t>
            </w:r>
          </w:p>
        </w:tc>
        <w:tc>
          <w:tcPr>
            <w:tcW w:w="289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5A166A9" w14:textId="77777777" w:rsidR="009D621F" w:rsidRDefault="009D621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D621F" w14:paraId="380B3254" w14:textId="77777777" w:rsidTr="008D3889">
        <w:trPr>
          <w:trHeight w:val="960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767B6F7" w14:textId="7A264B95" w:rsidR="009D621F" w:rsidRDefault="00EC7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02824/2023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0E2F20D" w14:textId="4F8372EF" w:rsidR="009D621F" w:rsidRDefault="00EC7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17/03/2023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D6CD223" w14:textId="6484BD23" w:rsidR="009D621F" w:rsidRDefault="00EC7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PARA SERVIÇO EMERGENCIAL DE REPARO E REFORMA DA SECRETARIA MUNICIPAL DE SAÚD</w:t>
            </w:r>
            <w:r w:rsidR="006913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(FMS)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2C65477" w14:textId="11CF4BE9" w:rsidR="009D621F" w:rsidRDefault="00EC7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ENGECAM CONSTRUÇÕES LTDA – ME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DA34B92" w14:textId="060B17BE" w:rsidR="009D621F" w:rsidRDefault="00EC7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R$ 66.128,38</w:t>
            </w:r>
          </w:p>
        </w:tc>
        <w:tc>
          <w:tcPr>
            <w:tcW w:w="289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C9700EC" w14:textId="77777777" w:rsidR="009D621F" w:rsidRDefault="009D621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D621F" w14:paraId="09EFEBD7" w14:textId="77777777" w:rsidTr="008D3889">
        <w:trPr>
          <w:trHeight w:val="960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57F3ABD" w14:textId="7191DF7E" w:rsidR="009D621F" w:rsidRDefault="00B06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01839/2023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CFD3A3B" w14:textId="1BC9D4A6" w:rsidR="009D621F" w:rsidRDefault="00B06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24/03/2023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9AFAD8B" w14:textId="118A499A" w:rsidR="009D621F" w:rsidRDefault="00B06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AQUISIÇÃO, RECARGA E MANUTENÇÃO DE SEGUNDO NÍVEL EM EXTINTORES DE INCÊNDIO</w:t>
            </w:r>
            <w:r w:rsidR="006913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(FMS)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3A18B9C" w14:textId="03B1CF8D" w:rsidR="009D621F" w:rsidRDefault="00B06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MARVIN COMÉRCIO DE EXTINTORES LTDA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775988C" w14:textId="2DF272CA" w:rsidR="009D621F" w:rsidRDefault="00B06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R$ 5.360,00</w:t>
            </w:r>
          </w:p>
        </w:tc>
        <w:tc>
          <w:tcPr>
            <w:tcW w:w="289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569E12A" w14:textId="77777777" w:rsidR="009D621F" w:rsidRDefault="009D621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D621F" w14:paraId="4E42052E" w14:textId="77777777" w:rsidTr="008D3889">
        <w:trPr>
          <w:trHeight w:val="960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6DBB981" w14:textId="74C5EFF8" w:rsidR="009D621F" w:rsidRDefault="00B06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03040/2023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6686127" w14:textId="230F73DB" w:rsidR="009D621F" w:rsidRDefault="00B06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30/03/2023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D640675" w14:textId="3E20F601" w:rsidR="009D621F" w:rsidRDefault="00B06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CONTRATAÇÃO DE EMPRESA ESPECIALIZADA EM SERVIÇOS DE LIMPEZA E HIGIENIZAÇÃO DE CAIXA </w:t>
            </w:r>
            <w:r w:rsidR="006913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D’AGUA. (FMS)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158A8EC" w14:textId="256C6B77" w:rsidR="009D621F" w:rsidRDefault="00691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CONSTRU-SERVICE CONSERVAÇÃO E LIMPEZA EIRELI – EPP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155274C" w14:textId="4804F34B" w:rsidR="009D621F" w:rsidRDefault="00691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R$ 16.150,00</w:t>
            </w:r>
          </w:p>
        </w:tc>
        <w:tc>
          <w:tcPr>
            <w:tcW w:w="289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AD165F9" w14:textId="77777777" w:rsidR="009D621F" w:rsidRDefault="009D621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06FCD" w14:paraId="75BAE30A" w14:textId="77777777" w:rsidTr="008D3889">
        <w:trPr>
          <w:trHeight w:val="960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CC322ED" w14:textId="188C1B42" w:rsidR="00B06FCD" w:rsidRDefault="00691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00502/2023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51FD349" w14:textId="1EF78B1D" w:rsidR="00B06FCD" w:rsidRDefault="00691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30/03/2023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0F974A9" w14:textId="70E3BC88" w:rsidR="00B06FCD" w:rsidRDefault="00691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EM PRESTAÇÃO DE SERVIÇOS DE VIDRAÇARIA. (FMS)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CFD2267" w14:textId="44FD7273" w:rsidR="00B06FCD" w:rsidRDefault="00691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MATTI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61DAD4D" w14:textId="74D33500" w:rsidR="00B06FCD" w:rsidRDefault="00691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R$ 17.599,92</w:t>
            </w:r>
          </w:p>
        </w:tc>
        <w:tc>
          <w:tcPr>
            <w:tcW w:w="289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B8E1B51" w14:textId="77777777" w:rsidR="00B06FCD" w:rsidRDefault="00B06FC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01580" w14:paraId="40D747B0" w14:textId="77777777" w:rsidTr="008D3889">
        <w:trPr>
          <w:trHeight w:val="315"/>
        </w:trPr>
        <w:tc>
          <w:tcPr>
            <w:tcW w:w="86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CDDC37" w14:textId="77777777" w:rsidR="00901580" w:rsidRPr="008D3889" w:rsidRDefault="00901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D3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5F2BD" w14:textId="66215769" w:rsidR="00901580" w:rsidRPr="008D3889" w:rsidRDefault="0090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D3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R$ </w:t>
            </w:r>
            <w:r w:rsidR="00F91D6A" w:rsidRPr="008D38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146.479,30</w:t>
            </w:r>
          </w:p>
        </w:tc>
        <w:tc>
          <w:tcPr>
            <w:tcW w:w="289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BDFE73" w14:textId="77777777" w:rsidR="00901580" w:rsidRDefault="0090158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901580" w14:paraId="65A2E489" w14:textId="77777777" w:rsidTr="008D3889">
        <w:trPr>
          <w:trHeight w:val="255"/>
        </w:trPr>
        <w:tc>
          <w:tcPr>
            <w:tcW w:w="8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E5F079" w14:textId="77777777" w:rsidR="00901580" w:rsidRDefault="00901580">
            <w:pPr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71B04" w14:textId="77777777" w:rsidR="00901580" w:rsidRDefault="00901580">
            <w:pPr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289" w:type="dxa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E41FC0" w14:textId="77777777" w:rsidR="00901580" w:rsidRDefault="00901580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  <w:tr w:rsidR="00901580" w14:paraId="162FEC92" w14:textId="77777777" w:rsidTr="008D3889">
        <w:trPr>
          <w:trHeight w:val="135"/>
        </w:trPr>
        <w:tc>
          <w:tcPr>
            <w:tcW w:w="8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26492A" w14:textId="77777777" w:rsidR="00901580" w:rsidRDefault="00901580">
            <w:pPr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1B198" w14:textId="77777777" w:rsidR="00901580" w:rsidRDefault="00901580">
            <w:pPr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289" w:type="dxa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96C5D2" w14:textId="77777777" w:rsidR="00901580" w:rsidRDefault="00901580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</w:tbl>
    <w:p w14:paraId="3A213AB7" w14:textId="77777777" w:rsidR="00B439E0" w:rsidRDefault="00B439E0"/>
    <w:sectPr w:rsidR="00B43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80"/>
    <w:rsid w:val="004B28A5"/>
    <w:rsid w:val="006913E8"/>
    <w:rsid w:val="008D3889"/>
    <w:rsid w:val="00901580"/>
    <w:rsid w:val="009D621F"/>
    <w:rsid w:val="00B06FCD"/>
    <w:rsid w:val="00B439E0"/>
    <w:rsid w:val="00C92719"/>
    <w:rsid w:val="00EC78F7"/>
    <w:rsid w:val="00F91D6A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E3CF"/>
  <w15:chartTrackingRefBased/>
  <w15:docId w15:val="{EC17B6FA-756D-466B-88DD-E3E6705B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58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Rocha Pereira Raffide</dc:creator>
  <cp:keywords/>
  <dc:description/>
  <cp:lastModifiedBy>Rafaela Rocha Pereira Raffide</cp:lastModifiedBy>
  <cp:revision>5</cp:revision>
  <dcterms:created xsi:type="dcterms:W3CDTF">2023-04-05T17:21:00Z</dcterms:created>
  <dcterms:modified xsi:type="dcterms:W3CDTF">2023-04-05T17:49:00Z</dcterms:modified>
</cp:coreProperties>
</file>