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5BDB" w14:textId="77777777" w:rsidR="004055E6" w:rsidRDefault="004055E6"/>
    <w:tbl>
      <w:tblPr>
        <w:tblpPr w:leftFromText="187" w:rightFromText="187" w:vertAnchor="page" w:horzAnchor="margin" w:tblpXSpec="center" w:tblpY="3121"/>
        <w:tblW w:w="419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286"/>
      </w:tblGrid>
      <w:tr w:rsidR="00343BDB" w:rsidRPr="00206D92" w14:paraId="79AF664E" w14:textId="77777777" w:rsidTr="004055E6">
        <w:trPr>
          <w:trHeight w:val="1959"/>
        </w:trPr>
        <w:tc>
          <w:tcPr>
            <w:tcW w:w="5000" w:type="pct"/>
          </w:tcPr>
          <w:p w14:paraId="0B9BF916" w14:textId="200A09FF" w:rsidR="00343BDB" w:rsidRPr="00206D92" w:rsidRDefault="00343BDB" w:rsidP="00A80D57">
            <w:pPr>
              <w:pStyle w:val="SemEspaamento"/>
              <w:ind w:left="709"/>
              <w:jc w:val="center"/>
              <w:rPr>
                <w:rFonts w:ascii="Arial" w:eastAsia="Times New Roman" w:hAnsi="Arial" w:cs="Arial"/>
                <w:b/>
                <w:sz w:val="72"/>
                <w:szCs w:val="72"/>
              </w:rPr>
            </w:pPr>
            <w:bookmarkStart w:id="0" w:name="_Toc363918672"/>
            <w:r w:rsidRPr="00206D92">
              <w:rPr>
                <w:rFonts w:ascii="Arial" w:hAnsi="Arial" w:cs="Arial"/>
                <w:b/>
                <w:sz w:val="48"/>
                <w:szCs w:val="48"/>
              </w:rPr>
              <w:t>MEMORIAL DES</w:t>
            </w:r>
            <w:r w:rsidR="004055E6">
              <w:rPr>
                <w:rFonts w:ascii="Arial" w:hAnsi="Arial" w:cs="Arial"/>
                <w:b/>
                <w:sz w:val="48"/>
                <w:szCs w:val="48"/>
              </w:rPr>
              <w:t>CRITIVO DO PROJETO DE REFORMA DA</w:t>
            </w:r>
            <w:r w:rsidRPr="00206D92">
              <w:rPr>
                <w:rFonts w:ascii="Arial" w:hAnsi="Arial" w:cs="Arial"/>
                <w:b/>
                <w:sz w:val="48"/>
                <w:szCs w:val="48"/>
              </w:rPr>
              <w:t xml:space="preserve"> </w:t>
            </w:r>
            <w:r w:rsidR="004055E6">
              <w:rPr>
                <w:rFonts w:ascii="Arial" w:hAnsi="Arial" w:cs="Arial"/>
                <w:b/>
                <w:sz w:val="48"/>
                <w:szCs w:val="48"/>
              </w:rPr>
              <w:t>QUADRA</w:t>
            </w:r>
            <w:r w:rsidR="00241A70">
              <w:rPr>
                <w:rFonts w:ascii="Arial" w:hAnsi="Arial" w:cs="Arial"/>
                <w:b/>
                <w:sz w:val="48"/>
                <w:szCs w:val="48"/>
              </w:rPr>
              <w:t xml:space="preserve"> </w:t>
            </w:r>
            <w:r w:rsidR="00A80D57">
              <w:rPr>
                <w:rFonts w:ascii="Arial" w:hAnsi="Arial" w:cs="Arial"/>
                <w:b/>
                <w:sz w:val="48"/>
                <w:szCs w:val="48"/>
              </w:rPr>
              <w:t xml:space="preserve">DE FUTEBOL </w:t>
            </w:r>
            <w:r w:rsidR="004055E6">
              <w:rPr>
                <w:rFonts w:ascii="Arial" w:hAnsi="Arial" w:cs="Arial"/>
                <w:b/>
                <w:sz w:val="48"/>
                <w:szCs w:val="48"/>
              </w:rPr>
              <w:t>SOCIETY</w:t>
            </w:r>
          </w:p>
        </w:tc>
      </w:tr>
      <w:tr w:rsidR="00343BDB" w:rsidRPr="00206D92" w14:paraId="792BEB7D" w14:textId="77777777" w:rsidTr="009F0BCA">
        <w:trPr>
          <w:trHeight w:val="1312"/>
        </w:trPr>
        <w:tc>
          <w:tcPr>
            <w:tcW w:w="5000" w:type="pct"/>
          </w:tcPr>
          <w:p w14:paraId="58F4A9B5" w14:textId="77777777" w:rsidR="00343BDB" w:rsidRPr="00206D92" w:rsidRDefault="00343BDB" w:rsidP="009F0BCA">
            <w:pPr>
              <w:pStyle w:val="SemEspaamento"/>
              <w:jc w:val="right"/>
              <w:rPr>
                <w:rFonts w:ascii="Arial" w:hAnsi="Arial" w:cs="Arial"/>
                <w:b/>
                <w:sz w:val="36"/>
                <w:szCs w:val="36"/>
              </w:rPr>
            </w:pPr>
          </w:p>
          <w:p w14:paraId="3D1F69D5" w14:textId="31E5859B" w:rsidR="00343BDB" w:rsidRPr="00206D92" w:rsidRDefault="004055E6" w:rsidP="009F0BCA">
            <w:pPr>
              <w:pStyle w:val="SemEspaamento"/>
              <w:jc w:val="right"/>
              <w:rPr>
                <w:rFonts w:ascii="Arial" w:hAnsi="Arial" w:cs="Arial"/>
                <w:b/>
                <w:sz w:val="36"/>
                <w:szCs w:val="36"/>
              </w:rPr>
            </w:pPr>
            <w:r>
              <w:rPr>
                <w:rFonts w:ascii="Arial" w:hAnsi="Arial" w:cs="Arial"/>
                <w:b/>
                <w:sz w:val="36"/>
                <w:szCs w:val="36"/>
              </w:rPr>
              <w:t>BAIRRO METALÚRGICO</w:t>
            </w:r>
            <w:r w:rsidR="00343BDB" w:rsidRPr="00206D92">
              <w:rPr>
                <w:rFonts w:ascii="Arial" w:hAnsi="Arial" w:cs="Arial"/>
                <w:b/>
                <w:sz w:val="36"/>
                <w:szCs w:val="36"/>
              </w:rPr>
              <w:t xml:space="preserve">, BARRA MANSA - </w:t>
            </w:r>
            <w:proofErr w:type="gramStart"/>
            <w:r w:rsidR="00343BDB" w:rsidRPr="00206D92">
              <w:rPr>
                <w:rFonts w:ascii="Arial" w:hAnsi="Arial" w:cs="Arial"/>
                <w:b/>
                <w:sz w:val="36"/>
                <w:szCs w:val="36"/>
              </w:rPr>
              <w:t>RJ</w:t>
            </w:r>
            <w:proofErr w:type="gramEnd"/>
          </w:p>
        </w:tc>
      </w:tr>
      <w:tr w:rsidR="00343BDB" w:rsidRPr="00206D92" w14:paraId="0FAFD310" w14:textId="77777777" w:rsidTr="009F0BCA">
        <w:trPr>
          <w:trHeight w:val="1044"/>
        </w:trPr>
        <w:tc>
          <w:tcPr>
            <w:tcW w:w="5000" w:type="pct"/>
          </w:tcPr>
          <w:p w14:paraId="24F615D2" w14:textId="1B021E2B" w:rsidR="00343BDB" w:rsidRPr="00206D92" w:rsidRDefault="00343BDB" w:rsidP="009F0BCA">
            <w:pPr>
              <w:pStyle w:val="SemEspaamento"/>
              <w:jc w:val="right"/>
              <w:rPr>
                <w:rFonts w:ascii="Arial" w:hAnsi="Arial" w:cs="Arial"/>
                <w:b/>
                <w:sz w:val="24"/>
                <w:szCs w:val="24"/>
              </w:rPr>
            </w:pPr>
            <w:r w:rsidRPr="00206D92">
              <w:rPr>
                <w:rFonts w:ascii="Arial" w:hAnsi="Arial" w:cs="Arial"/>
                <w:b/>
                <w:sz w:val="24"/>
                <w:szCs w:val="24"/>
              </w:rPr>
              <w:t xml:space="preserve">SMPU-SECRETARIA MUNICIPAL DE PLANEJAMENTO URBANO          </w:t>
            </w:r>
            <w:r w:rsidR="001B7DF4">
              <w:rPr>
                <w:rFonts w:ascii="Arial" w:hAnsi="Arial" w:cs="Arial"/>
                <w:b/>
                <w:sz w:val="24"/>
                <w:szCs w:val="24"/>
              </w:rPr>
              <w:t xml:space="preserve">                             </w:t>
            </w:r>
            <w:r w:rsidRPr="00206D92">
              <w:rPr>
                <w:rFonts w:ascii="Arial" w:hAnsi="Arial" w:cs="Arial"/>
                <w:b/>
                <w:sz w:val="24"/>
                <w:szCs w:val="24"/>
              </w:rPr>
              <w:t xml:space="preserve">SECRETÁRIO </w:t>
            </w:r>
            <w:proofErr w:type="spellStart"/>
            <w:r w:rsidRPr="00206D92">
              <w:rPr>
                <w:rFonts w:ascii="Arial" w:hAnsi="Arial" w:cs="Arial"/>
                <w:b/>
                <w:sz w:val="24"/>
                <w:szCs w:val="24"/>
              </w:rPr>
              <w:t>ENGº</w:t>
            </w:r>
            <w:proofErr w:type="spellEnd"/>
            <w:r w:rsidRPr="00206D92">
              <w:rPr>
                <w:rFonts w:ascii="Arial" w:hAnsi="Arial" w:cs="Arial"/>
                <w:b/>
                <w:sz w:val="24"/>
                <w:szCs w:val="24"/>
              </w:rPr>
              <w:t xml:space="preserve"> EROS DOS SANTOS                                                                                         </w:t>
            </w:r>
            <w:proofErr w:type="spellStart"/>
            <w:r w:rsidRPr="00206D92">
              <w:rPr>
                <w:rFonts w:ascii="Arial" w:hAnsi="Arial" w:cs="Arial"/>
                <w:b/>
                <w:sz w:val="24"/>
                <w:szCs w:val="24"/>
              </w:rPr>
              <w:t>ARQTª</w:t>
            </w:r>
            <w:proofErr w:type="spellEnd"/>
            <w:proofErr w:type="gramStart"/>
            <w:r w:rsidR="00632E1F">
              <w:rPr>
                <w:rFonts w:ascii="Arial" w:hAnsi="Arial" w:cs="Arial"/>
                <w:b/>
                <w:sz w:val="24"/>
                <w:szCs w:val="24"/>
              </w:rPr>
              <w:t xml:space="preserve"> </w:t>
            </w:r>
            <w:r w:rsidRPr="00206D92">
              <w:rPr>
                <w:rFonts w:ascii="Arial" w:hAnsi="Arial" w:cs="Arial"/>
                <w:b/>
                <w:sz w:val="24"/>
                <w:szCs w:val="24"/>
              </w:rPr>
              <w:t xml:space="preserve"> </w:t>
            </w:r>
            <w:proofErr w:type="gramEnd"/>
            <w:r w:rsidRPr="00206D92">
              <w:rPr>
                <w:rFonts w:ascii="Arial" w:hAnsi="Arial" w:cs="Arial"/>
                <w:b/>
                <w:sz w:val="24"/>
                <w:szCs w:val="24"/>
              </w:rPr>
              <w:t>LÉLIA MAGDA COSTA NOGUEIRA</w:t>
            </w:r>
          </w:p>
        </w:tc>
      </w:tr>
    </w:tbl>
    <w:p w14:paraId="6740C202" w14:textId="77777777" w:rsidR="00343BDB" w:rsidRPr="00835022" w:rsidRDefault="00343BDB" w:rsidP="003809E3">
      <w:pPr>
        <w:ind w:left="567" w:hanging="567"/>
        <w:rPr>
          <w:rFonts w:ascii="Arial" w:hAnsi="Arial" w:cs="Arial"/>
        </w:rPr>
      </w:pPr>
    </w:p>
    <w:p w14:paraId="3A5FC595" w14:textId="77777777" w:rsidR="00343BDB" w:rsidRPr="00ED3E1E" w:rsidRDefault="00343BDB" w:rsidP="00343BDB">
      <w:pPr>
        <w:rPr>
          <w:rFonts w:ascii="Arial" w:hAnsi="Arial" w:cs="Arial"/>
        </w:rPr>
      </w:pPr>
    </w:p>
    <w:p w14:paraId="072BAC77" w14:textId="77777777" w:rsidR="00343BDB" w:rsidRPr="00206D92" w:rsidRDefault="00343BDB" w:rsidP="00343BDB">
      <w:pPr>
        <w:rPr>
          <w:rFonts w:ascii="Arial" w:hAnsi="Arial" w:cs="Arial"/>
          <w:b/>
          <w:bCs/>
          <w:sz w:val="20"/>
          <w:szCs w:val="20"/>
        </w:rPr>
      </w:pPr>
      <w:r w:rsidRPr="00ED3E1E">
        <w:rPr>
          <w:rFonts w:ascii="Arial" w:hAnsi="Arial" w:cs="Arial"/>
        </w:rPr>
        <w:br w:type="page"/>
      </w:r>
    </w:p>
    <w:p w14:paraId="74415B66" w14:textId="77777777" w:rsidR="002C254B" w:rsidRDefault="002C254B">
      <w:pPr>
        <w:pStyle w:val="CabealhodoSumrio"/>
        <w:rPr>
          <w:rFonts w:ascii="Calibri" w:eastAsia="Calibri" w:hAnsi="Calibri"/>
          <w:b w:val="0"/>
          <w:bCs w:val="0"/>
          <w:color w:val="auto"/>
          <w:sz w:val="22"/>
          <w:szCs w:val="22"/>
        </w:rPr>
      </w:pPr>
    </w:p>
    <w:sdt>
      <w:sdtPr>
        <w:rPr>
          <w:rFonts w:ascii="Calibri" w:eastAsia="Calibri" w:hAnsi="Calibri"/>
          <w:b w:val="0"/>
          <w:bCs w:val="0"/>
          <w:color w:val="auto"/>
          <w:sz w:val="22"/>
          <w:szCs w:val="22"/>
        </w:rPr>
        <w:id w:val="1541940275"/>
        <w:docPartObj>
          <w:docPartGallery w:val="Table of Contents"/>
          <w:docPartUnique/>
        </w:docPartObj>
      </w:sdtPr>
      <w:sdtEndPr/>
      <w:sdtContent>
        <w:p w14:paraId="3978C699" w14:textId="1E0D0339" w:rsidR="00A81ABA" w:rsidRDefault="00A81ABA">
          <w:pPr>
            <w:pStyle w:val="CabealhodoSumrio"/>
          </w:pPr>
          <w:r>
            <w:t>Conteúdo</w:t>
          </w:r>
        </w:p>
        <w:p w14:paraId="60032FDD" w14:textId="77777777" w:rsidR="00A81ABA" w:rsidRPr="00A81ABA" w:rsidRDefault="00A81ABA" w:rsidP="00A81ABA"/>
        <w:p w14:paraId="3A366D49" w14:textId="664666BF" w:rsidR="002C254B" w:rsidRDefault="00A81ABA">
          <w:pPr>
            <w:pStyle w:val="Sumrio1"/>
            <w:tabs>
              <w:tab w:val="right" w:leader="dot" w:pos="9627"/>
            </w:tabs>
            <w:rPr>
              <w:rFonts w:asciiTheme="minorHAnsi" w:eastAsiaTheme="minorEastAsia" w:hAnsiTheme="minorHAnsi" w:cstheme="minorBidi"/>
              <w:noProof/>
              <w:lang w:eastAsia="pt-BR"/>
            </w:rPr>
          </w:pPr>
          <w:r>
            <w:fldChar w:fldCharType="begin"/>
          </w:r>
          <w:r>
            <w:instrText xml:space="preserve"> TOC \o "1-3" \h \z \u </w:instrText>
          </w:r>
          <w:r>
            <w:fldChar w:fldCharType="separate"/>
          </w:r>
          <w:hyperlink w:anchor="_Toc77279568" w:history="1">
            <w:r w:rsidR="002C254B" w:rsidRPr="000932CC">
              <w:rPr>
                <w:rStyle w:val="Hyperlink"/>
                <w:rFonts w:ascii="Arial" w:hAnsi="Arial" w:cs="Arial"/>
                <w:noProof/>
              </w:rPr>
              <w:t>DEFINIÇÕES</w:t>
            </w:r>
            <w:r w:rsidR="002C254B">
              <w:rPr>
                <w:noProof/>
                <w:webHidden/>
              </w:rPr>
              <w:tab/>
            </w:r>
            <w:r w:rsidR="002C254B">
              <w:rPr>
                <w:noProof/>
                <w:webHidden/>
              </w:rPr>
              <w:fldChar w:fldCharType="begin"/>
            </w:r>
            <w:r w:rsidR="002C254B">
              <w:rPr>
                <w:noProof/>
                <w:webHidden/>
              </w:rPr>
              <w:instrText xml:space="preserve"> PAGEREF _Toc77279568 \h </w:instrText>
            </w:r>
            <w:r w:rsidR="002C254B">
              <w:rPr>
                <w:noProof/>
                <w:webHidden/>
              </w:rPr>
            </w:r>
            <w:r w:rsidR="002C254B">
              <w:rPr>
                <w:noProof/>
                <w:webHidden/>
              </w:rPr>
              <w:fldChar w:fldCharType="separate"/>
            </w:r>
            <w:r w:rsidR="003D70F2">
              <w:rPr>
                <w:noProof/>
                <w:webHidden/>
              </w:rPr>
              <w:t>3</w:t>
            </w:r>
            <w:r w:rsidR="002C254B">
              <w:rPr>
                <w:noProof/>
                <w:webHidden/>
              </w:rPr>
              <w:fldChar w:fldCharType="end"/>
            </w:r>
          </w:hyperlink>
        </w:p>
        <w:p w14:paraId="550B6395" w14:textId="0598F7BE" w:rsidR="002C254B" w:rsidRDefault="00B15961">
          <w:pPr>
            <w:pStyle w:val="Sumrio1"/>
            <w:tabs>
              <w:tab w:val="right" w:leader="dot" w:pos="9627"/>
            </w:tabs>
            <w:rPr>
              <w:rFonts w:asciiTheme="minorHAnsi" w:eastAsiaTheme="minorEastAsia" w:hAnsiTheme="minorHAnsi" w:cstheme="minorBidi"/>
              <w:noProof/>
              <w:lang w:eastAsia="pt-BR"/>
            </w:rPr>
          </w:pPr>
          <w:hyperlink w:anchor="_Toc77279569" w:history="1">
            <w:r w:rsidR="002C254B" w:rsidRPr="000932CC">
              <w:rPr>
                <w:rStyle w:val="Hyperlink"/>
                <w:rFonts w:ascii="Arial" w:hAnsi="Arial" w:cs="Arial"/>
                <w:noProof/>
              </w:rPr>
              <w:t>FISCALIZAÇÃO E CONTRATADA</w:t>
            </w:r>
            <w:r w:rsidR="002C254B">
              <w:rPr>
                <w:noProof/>
                <w:webHidden/>
              </w:rPr>
              <w:tab/>
            </w:r>
            <w:r w:rsidR="002C254B">
              <w:rPr>
                <w:noProof/>
                <w:webHidden/>
              </w:rPr>
              <w:fldChar w:fldCharType="begin"/>
            </w:r>
            <w:r w:rsidR="002C254B">
              <w:rPr>
                <w:noProof/>
                <w:webHidden/>
              </w:rPr>
              <w:instrText xml:space="preserve"> PAGEREF _Toc77279569 \h </w:instrText>
            </w:r>
            <w:r w:rsidR="002C254B">
              <w:rPr>
                <w:noProof/>
                <w:webHidden/>
              </w:rPr>
            </w:r>
            <w:r w:rsidR="002C254B">
              <w:rPr>
                <w:noProof/>
                <w:webHidden/>
              </w:rPr>
              <w:fldChar w:fldCharType="separate"/>
            </w:r>
            <w:r w:rsidR="003D70F2">
              <w:rPr>
                <w:noProof/>
                <w:webHidden/>
              </w:rPr>
              <w:t>3</w:t>
            </w:r>
            <w:r w:rsidR="002C254B">
              <w:rPr>
                <w:noProof/>
                <w:webHidden/>
              </w:rPr>
              <w:fldChar w:fldCharType="end"/>
            </w:r>
          </w:hyperlink>
        </w:p>
        <w:p w14:paraId="30F831B5" w14:textId="343132BB" w:rsidR="002C254B" w:rsidRDefault="00B15961">
          <w:pPr>
            <w:pStyle w:val="Sumrio1"/>
            <w:tabs>
              <w:tab w:val="right" w:leader="dot" w:pos="9627"/>
            </w:tabs>
            <w:rPr>
              <w:rFonts w:asciiTheme="minorHAnsi" w:eastAsiaTheme="minorEastAsia" w:hAnsiTheme="minorHAnsi" w:cstheme="minorBidi"/>
              <w:noProof/>
              <w:lang w:eastAsia="pt-BR"/>
            </w:rPr>
          </w:pPr>
          <w:hyperlink w:anchor="_Toc77279570" w:history="1">
            <w:r w:rsidR="002C254B" w:rsidRPr="000932CC">
              <w:rPr>
                <w:rStyle w:val="Hyperlink"/>
                <w:rFonts w:ascii="Arial" w:hAnsi="Arial" w:cs="Arial"/>
                <w:noProof/>
              </w:rPr>
              <w:t>DIREITO E AUTORIDADE DA FISCALIZAÇÃO</w:t>
            </w:r>
            <w:r w:rsidR="002C254B">
              <w:rPr>
                <w:noProof/>
                <w:webHidden/>
              </w:rPr>
              <w:tab/>
            </w:r>
            <w:r w:rsidR="002C254B">
              <w:rPr>
                <w:noProof/>
                <w:webHidden/>
              </w:rPr>
              <w:fldChar w:fldCharType="begin"/>
            </w:r>
            <w:r w:rsidR="002C254B">
              <w:rPr>
                <w:noProof/>
                <w:webHidden/>
              </w:rPr>
              <w:instrText xml:space="preserve"> PAGEREF _Toc77279570 \h </w:instrText>
            </w:r>
            <w:r w:rsidR="002C254B">
              <w:rPr>
                <w:noProof/>
                <w:webHidden/>
              </w:rPr>
            </w:r>
            <w:r w:rsidR="002C254B">
              <w:rPr>
                <w:noProof/>
                <w:webHidden/>
              </w:rPr>
              <w:fldChar w:fldCharType="separate"/>
            </w:r>
            <w:r w:rsidR="003D70F2">
              <w:rPr>
                <w:noProof/>
                <w:webHidden/>
              </w:rPr>
              <w:t>3</w:t>
            </w:r>
            <w:r w:rsidR="002C254B">
              <w:rPr>
                <w:noProof/>
                <w:webHidden/>
              </w:rPr>
              <w:fldChar w:fldCharType="end"/>
            </w:r>
          </w:hyperlink>
        </w:p>
        <w:p w14:paraId="3C97B9C8" w14:textId="22D8F76D" w:rsidR="002C254B" w:rsidRDefault="00B15961">
          <w:pPr>
            <w:pStyle w:val="Sumrio1"/>
            <w:tabs>
              <w:tab w:val="right" w:leader="dot" w:pos="9627"/>
            </w:tabs>
            <w:rPr>
              <w:rFonts w:asciiTheme="minorHAnsi" w:eastAsiaTheme="minorEastAsia" w:hAnsiTheme="minorHAnsi" w:cstheme="minorBidi"/>
              <w:noProof/>
              <w:lang w:eastAsia="pt-BR"/>
            </w:rPr>
          </w:pPr>
          <w:hyperlink w:anchor="_Toc77279571" w:history="1">
            <w:r w:rsidR="002C254B" w:rsidRPr="000932CC">
              <w:rPr>
                <w:rStyle w:val="Hyperlink"/>
                <w:rFonts w:ascii="Arial" w:hAnsi="Arial" w:cs="Arial"/>
                <w:noProof/>
              </w:rPr>
              <w:t>INTRODUÇÃO</w:t>
            </w:r>
            <w:r w:rsidR="002C254B">
              <w:rPr>
                <w:noProof/>
                <w:webHidden/>
              </w:rPr>
              <w:tab/>
            </w:r>
            <w:r w:rsidR="002C254B">
              <w:rPr>
                <w:noProof/>
                <w:webHidden/>
              </w:rPr>
              <w:fldChar w:fldCharType="begin"/>
            </w:r>
            <w:r w:rsidR="002C254B">
              <w:rPr>
                <w:noProof/>
                <w:webHidden/>
              </w:rPr>
              <w:instrText xml:space="preserve"> PAGEREF _Toc77279571 \h </w:instrText>
            </w:r>
            <w:r w:rsidR="002C254B">
              <w:rPr>
                <w:noProof/>
                <w:webHidden/>
              </w:rPr>
            </w:r>
            <w:r w:rsidR="002C254B">
              <w:rPr>
                <w:noProof/>
                <w:webHidden/>
              </w:rPr>
              <w:fldChar w:fldCharType="separate"/>
            </w:r>
            <w:r w:rsidR="003D70F2">
              <w:rPr>
                <w:noProof/>
                <w:webHidden/>
              </w:rPr>
              <w:t>3</w:t>
            </w:r>
            <w:r w:rsidR="002C254B">
              <w:rPr>
                <w:noProof/>
                <w:webHidden/>
              </w:rPr>
              <w:fldChar w:fldCharType="end"/>
            </w:r>
          </w:hyperlink>
        </w:p>
        <w:p w14:paraId="23BEFD02" w14:textId="1947ABD3" w:rsidR="002C254B" w:rsidRDefault="00B15961">
          <w:pPr>
            <w:pStyle w:val="Sumrio2"/>
            <w:rPr>
              <w:rFonts w:asciiTheme="minorHAnsi" w:eastAsiaTheme="minorEastAsia" w:hAnsiTheme="minorHAnsi" w:cstheme="minorBidi"/>
              <w:noProof/>
              <w:lang w:eastAsia="pt-BR"/>
            </w:rPr>
          </w:pPr>
          <w:hyperlink w:anchor="_Toc77279572" w:history="1">
            <w:r w:rsidR="002C254B" w:rsidRPr="000932CC">
              <w:rPr>
                <w:rStyle w:val="Hyperlink"/>
                <w:rFonts w:ascii="Arial" w:hAnsi="Arial" w:cs="Arial"/>
                <w:noProof/>
              </w:rPr>
              <w:t>Descrição da obra</w:t>
            </w:r>
            <w:r w:rsidR="002C254B">
              <w:rPr>
                <w:noProof/>
                <w:webHidden/>
              </w:rPr>
              <w:tab/>
            </w:r>
            <w:r w:rsidR="002C254B">
              <w:rPr>
                <w:noProof/>
                <w:webHidden/>
              </w:rPr>
              <w:fldChar w:fldCharType="begin"/>
            </w:r>
            <w:r w:rsidR="002C254B">
              <w:rPr>
                <w:noProof/>
                <w:webHidden/>
              </w:rPr>
              <w:instrText xml:space="preserve"> PAGEREF _Toc77279572 \h </w:instrText>
            </w:r>
            <w:r w:rsidR="002C254B">
              <w:rPr>
                <w:noProof/>
                <w:webHidden/>
              </w:rPr>
            </w:r>
            <w:r w:rsidR="002C254B">
              <w:rPr>
                <w:noProof/>
                <w:webHidden/>
              </w:rPr>
              <w:fldChar w:fldCharType="separate"/>
            </w:r>
            <w:r w:rsidR="003D70F2">
              <w:rPr>
                <w:noProof/>
                <w:webHidden/>
              </w:rPr>
              <w:t>3</w:t>
            </w:r>
            <w:r w:rsidR="002C254B">
              <w:rPr>
                <w:noProof/>
                <w:webHidden/>
              </w:rPr>
              <w:fldChar w:fldCharType="end"/>
            </w:r>
          </w:hyperlink>
        </w:p>
        <w:p w14:paraId="70FCF6E9" w14:textId="683D353E" w:rsidR="002C254B" w:rsidRDefault="00B15961">
          <w:pPr>
            <w:pStyle w:val="Sumrio2"/>
            <w:rPr>
              <w:rFonts w:asciiTheme="minorHAnsi" w:eastAsiaTheme="minorEastAsia" w:hAnsiTheme="minorHAnsi" w:cstheme="minorBidi"/>
              <w:noProof/>
              <w:lang w:eastAsia="pt-BR"/>
            </w:rPr>
          </w:pPr>
          <w:hyperlink w:anchor="_Toc77279573" w:history="1">
            <w:r w:rsidR="002C254B" w:rsidRPr="000932CC">
              <w:rPr>
                <w:rStyle w:val="Hyperlink"/>
                <w:rFonts w:ascii="Arial" w:hAnsi="Arial" w:cs="Arial"/>
                <w:noProof/>
              </w:rPr>
              <w:t>Disposições gerais</w:t>
            </w:r>
            <w:r w:rsidR="002C254B">
              <w:rPr>
                <w:noProof/>
                <w:webHidden/>
              </w:rPr>
              <w:tab/>
            </w:r>
            <w:r w:rsidR="002C254B">
              <w:rPr>
                <w:noProof/>
                <w:webHidden/>
              </w:rPr>
              <w:fldChar w:fldCharType="begin"/>
            </w:r>
            <w:r w:rsidR="002C254B">
              <w:rPr>
                <w:noProof/>
                <w:webHidden/>
              </w:rPr>
              <w:instrText xml:space="preserve"> PAGEREF _Toc77279573 \h </w:instrText>
            </w:r>
            <w:r w:rsidR="002C254B">
              <w:rPr>
                <w:noProof/>
                <w:webHidden/>
              </w:rPr>
            </w:r>
            <w:r w:rsidR="002C254B">
              <w:rPr>
                <w:noProof/>
                <w:webHidden/>
              </w:rPr>
              <w:fldChar w:fldCharType="separate"/>
            </w:r>
            <w:r w:rsidR="003D70F2">
              <w:rPr>
                <w:noProof/>
                <w:webHidden/>
              </w:rPr>
              <w:t>4</w:t>
            </w:r>
            <w:r w:rsidR="002C254B">
              <w:rPr>
                <w:noProof/>
                <w:webHidden/>
              </w:rPr>
              <w:fldChar w:fldCharType="end"/>
            </w:r>
          </w:hyperlink>
        </w:p>
        <w:p w14:paraId="339949E6" w14:textId="4FEF63F9"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74" w:history="1">
            <w:r w:rsidR="002C254B" w:rsidRPr="000932CC">
              <w:rPr>
                <w:rStyle w:val="Hyperlink"/>
                <w:noProof/>
              </w:rPr>
              <w:t>1.</w:t>
            </w:r>
            <w:r w:rsidR="002C254B">
              <w:rPr>
                <w:rFonts w:asciiTheme="minorHAnsi" w:eastAsiaTheme="minorEastAsia" w:hAnsiTheme="minorHAnsi" w:cstheme="minorBidi"/>
                <w:noProof/>
                <w:lang w:eastAsia="pt-BR"/>
              </w:rPr>
              <w:tab/>
            </w:r>
            <w:r w:rsidR="002C254B" w:rsidRPr="000932CC">
              <w:rPr>
                <w:rStyle w:val="Hyperlink"/>
                <w:noProof/>
              </w:rPr>
              <w:t>SERVIÇOS PRELIMINARES</w:t>
            </w:r>
            <w:r w:rsidR="002C254B">
              <w:rPr>
                <w:noProof/>
                <w:webHidden/>
              </w:rPr>
              <w:tab/>
            </w:r>
            <w:r w:rsidR="002C254B">
              <w:rPr>
                <w:noProof/>
                <w:webHidden/>
              </w:rPr>
              <w:fldChar w:fldCharType="begin"/>
            </w:r>
            <w:r w:rsidR="002C254B">
              <w:rPr>
                <w:noProof/>
                <w:webHidden/>
              </w:rPr>
              <w:instrText xml:space="preserve"> PAGEREF _Toc77279574 \h </w:instrText>
            </w:r>
            <w:r w:rsidR="002C254B">
              <w:rPr>
                <w:noProof/>
                <w:webHidden/>
              </w:rPr>
            </w:r>
            <w:r w:rsidR="002C254B">
              <w:rPr>
                <w:noProof/>
                <w:webHidden/>
              </w:rPr>
              <w:fldChar w:fldCharType="separate"/>
            </w:r>
            <w:r w:rsidR="003D70F2">
              <w:rPr>
                <w:noProof/>
                <w:webHidden/>
              </w:rPr>
              <w:t>5</w:t>
            </w:r>
            <w:r w:rsidR="002C254B">
              <w:rPr>
                <w:noProof/>
                <w:webHidden/>
              </w:rPr>
              <w:fldChar w:fldCharType="end"/>
            </w:r>
          </w:hyperlink>
        </w:p>
        <w:p w14:paraId="1AB4BCC5" w14:textId="4A59F520" w:rsidR="002C254B" w:rsidRDefault="00B15961">
          <w:pPr>
            <w:pStyle w:val="Sumrio2"/>
            <w:rPr>
              <w:rFonts w:asciiTheme="minorHAnsi" w:eastAsiaTheme="minorEastAsia" w:hAnsiTheme="minorHAnsi" w:cstheme="minorBidi"/>
              <w:noProof/>
              <w:lang w:eastAsia="pt-BR"/>
            </w:rPr>
          </w:pPr>
          <w:hyperlink w:anchor="_Toc77279575" w:history="1">
            <w:r w:rsidR="002C254B" w:rsidRPr="000932CC">
              <w:rPr>
                <w:rStyle w:val="Hyperlink"/>
                <w:rFonts w:ascii="Arial" w:hAnsi="Arial" w:cs="Arial"/>
                <w:noProof/>
              </w:rPr>
              <w:t>Placa de Obra</w:t>
            </w:r>
            <w:r w:rsidR="002C254B">
              <w:rPr>
                <w:noProof/>
                <w:webHidden/>
              </w:rPr>
              <w:tab/>
            </w:r>
            <w:r w:rsidR="002C254B">
              <w:rPr>
                <w:noProof/>
                <w:webHidden/>
              </w:rPr>
              <w:fldChar w:fldCharType="begin"/>
            </w:r>
            <w:r w:rsidR="002C254B">
              <w:rPr>
                <w:noProof/>
                <w:webHidden/>
              </w:rPr>
              <w:instrText xml:space="preserve"> PAGEREF _Toc77279575 \h </w:instrText>
            </w:r>
            <w:r w:rsidR="002C254B">
              <w:rPr>
                <w:noProof/>
                <w:webHidden/>
              </w:rPr>
            </w:r>
            <w:r w:rsidR="002C254B">
              <w:rPr>
                <w:noProof/>
                <w:webHidden/>
              </w:rPr>
              <w:fldChar w:fldCharType="separate"/>
            </w:r>
            <w:r w:rsidR="003D70F2">
              <w:rPr>
                <w:noProof/>
                <w:webHidden/>
              </w:rPr>
              <w:t>5</w:t>
            </w:r>
            <w:r w:rsidR="002C254B">
              <w:rPr>
                <w:noProof/>
                <w:webHidden/>
              </w:rPr>
              <w:fldChar w:fldCharType="end"/>
            </w:r>
          </w:hyperlink>
        </w:p>
        <w:p w14:paraId="22BA9E98" w14:textId="268D5DA0" w:rsidR="002C254B" w:rsidRDefault="00B15961">
          <w:pPr>
            <w:pStyle w:val="Sumrio2"/>
            <w:rPr>
              <w:rFonts w:asciiTheme="minorHAnsi" w:eastAsiaTheme="minorEastAsia" w:hAnsiTheme="minorHAnsi" w:cstheme="minorBidi"/>
              <w:noProof/>
              <w:lang w:eastAsia="pt-BR"/>
            </w:rPr>
          </w:pPr>
          <w:hyperlink w:anchor="_Toc77279576" w:history="1">
            <w:r w:rsidR="002C254B" w:rsidRPr="000932CC">
              <w:rPr>
                <w:rStyle w:val="Hyperlink"/>
                <w:rFonts w:ascii="Arial" w:hAnsi="Arial" w:cs="Arial"/>
                <w:noProof/>
              </w:rPr>
              <w:t>Demolições:</w:t>
            </w:r>
            <w:r w:rsidR="002C254B">
              <w:rPr>
                <w:noProof/>
                <w:webHidden/>
              </w:rPr>
              <w:tab/>
            </w:r>
            <w:r w:rsidR="002C254B">
              <w:rPr>
                <w:noProof/>
                <w:webHidden/>
              </w:rPr>
              <w:fldChar w:fldCharType="begin"/>
            </w:r>
            <w:r w:rsidR="002C254B">
              <w:rPr>
                <w:noProof/>
                <w:webHidden/>
              </w:rPr>
              <w:instrText xml:space="preserve"> PAGEREF _Toc77279576 \h </w:instrText>
            </w:r>
            <w:r w:rsidR="002C254B">
              <w:rPr>
                <w:noProof/>
                <w:webHidden/>
              </w:rPr>
            </w:r>
            <w:r w:rsidR="002C254B">
              <w:rPr>
                <w:noProof/>
                <w:webHidden/>
              </w:rPr>
              <w:fldChar w:fldCharType="separate"/>
            </w:r>
            <w:r w:rsidR="003D70F2">
              <w:rPr>
                <w:noProof/>
                <w:webHidden/>
              </w:rPr>
              <w:t>5</w:t>
            </w:r>
            <w:r w:rsidR="002C254B">
              <w:rPr>
                <w:noProof/>
                <w:webHidden/>
              </w:rPr>
              <w:fldChar w:fldCharType="end"/>
            </w:r>
          </w:hyperlink>
        </w:p>
        <w:p w14:paraId="6C62FC91" w14:textId="72919829"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77" w:history="1">
            <w:r w:rsidR="002C254B" w:rsidRPr="000932CC">
              <w:rPr>
                <w:rStyle w:val="Hyperlink"/>
                <w:noProof/>
              </w:rPr>
              <w:t>2.</w:t>
            </w:r>
            <w:r w:rsidR="002C254B">
              <w:rPr>
                <w:rFonts w:asciiTheme="minorHAnsi" w:eastAsiaTheme="minorEastAsia" w:hAnsiTheme="minorHAnsi" w:cstheme="minorBidi"/>
                <w:noProof/>
                <w:lang w:eastAsia="pt-BR"/>
              </w:rPr>
              <w:tab/>
            </w:r>
            <w:r w:rsidR="002C254B" w:rsidRPr="000932CC">
              <w:rPr>
                <w:rStyle w:val="Hyperlink"/>
                <w:noProof/>
              </w:rPr>
              <w:t>ESTRUTURA  DE  CONCRETO  ARMADO</w:t>
            </w:r>
            <w:r w:rsidR="002C254B">
              <w:rPr>
                <w:noProof/>
                <w:webHidden/>
              </w:rPr>
              <w:tab/>
            </w:r>
            <w:r w:rsidR="002C254B">
              <w:rPr>
                <w:noProof/>
                <w:webHidden/>
              </w:rPr>
              <w:fldChar w:fldCharType="begin"/>
            </w:r>
            <w:r w:rsidR="002C254B">
              <w:rPr>
                <w:noProof/>
                <w:webHidden/>
              </w:rPr>
              <w:instrText xml:space="preserve"> PAGEREF _Toc77279577 \h </w:instrText>
            </w:r>
            <w:r w:rsidR="002C254B">
              <w:rPr>
                <w:noProof/>
                <w:webHidden/>
              </w:rPr>
            </w:r>
            <w:r w:rsidR="002C254B">
              <w:rPr>
                <w:noProof/>
                <w:webHidden/>
              </w:rPr>
              <w:fldChar w:fldCharType="separate"/>
            </w:r>
            <w:r w:rsidR="003D70F2">
              <w:rPr>
                <w:noProof/>
                <w:webHidden/>
              </w:rPr>
              <w:t>5</w:t>
            </w:r>
            <w:r w:rsidR="002C254B">
              <w:rPr>
                <w:noProof/>
                <w:webHidden/>
              </w:rPr>
              <w:fldChar w:fldCharType="end"/>
            </w:r>
          </w:hyperlink>
        </w:p>
        <w:p w14:paraId="2C802E3A" w14:textId="217020D1" w:rsidR="002C254B" w:rsidRDefault="00B15961">
          <w:pPr>
            <w:pStyle w:val="Sumrio2"/>
            <w:rPr>
              <w:rFonts w:asciiTheme="minorHAnsi" w:eastAsiaTheme="minorEastAsia" w:hAnsiTheme="minorHAnsi" w:cstheme="minorBidi"/>
              <w:noProof/>
              <w:lang w:eastAsia="pt-BR"/>
            </w:rPr>
          </w:pPr>
          <w:hyperlink w:anchor="_Toc77279578" w:history="1">
            <w:r w:rsidR="002C254B" w:rsidRPr="000932CC">
              <w:rPr>
                <w:rStyle w:val="Hyperlink"/>
                <w:rFonts w:ascii="Arial" w:hAnsi="Arial" w:cs="Arial"/>
                <w:noProof/>
              </w:rPr>
              <w:t>Fundações</w:t>
            </w:r>
            <w:r w:rsidR="002C254B">
              <w:rPr>
                <w:noProof/>
                <w:webHidden/>
              </w:rPr>
              <w:tab/>
            </w:r>
            <w:r w:rsidR="002C254B">
              <w:rPr>
                <w:noProof/>
                <w:webHidden/>
              </w:rPr>
              <w:fldChar w:fldCharType="begin"/>
            </w:r>
            <w:r w:rsidR="002C254B">
              <w:rPr>
                <w:noProof/>
                <w:webHidden/>
              </w:rPr>
              <w:instrText xml:space="preserve"> PAGEREF _Toc77279578 \h </w:instrText>
            </w:r>
            <w:r w:rsidR="002C254B">
              <w:rPr>
                <w:noProof/>
                <w:webHidden/>
              </w:rPr>
            </w:r>
            <w:r w:rsidR="002C254B">
              <w:rPr>
                <w:noProof/>
                <w:webHidden/>
              </w:rPr>
              <w:fldChar w:fldCharType="separate"/>
            </w:r>
            <w:r w:rsidR="003D70F2">
              <w:rPr>
                <w:noProof/>
                <w:webHidden/>
              </w:rPr>
              <w:t>5</w:t>
            </w:r>
            <w:r w:rsidR="002C254B">
              <w:rPr>
                <w:noProof/>
                <w:webHidden/>
              </w:rPr>
              <w:fldChar w:fldCharType="end"/>
            </w:r>
          </w:hyperlink>
        </w:p>
        <w:p w14:paraId="4C7A421C" w14:textId="6B561407" w:rsidR="002C254B" w:rsidRDefault="00B15961">
          <w:pPr>
            <w:pStyle w:val="Sumrio2"/>
            <w:rPr>
              <w:rFonts w:asciiTheme="minorHAnsi" w:eastAsiaTheme="minorEastAsia" w:hAnsiTheme="minorHAnsi" w:cstheme="minorBidi"/>
              <w:noProof/>
              <w:lang w:eastAsia="pt-BR"/>
            </w:rPr>
          </w:pPr>
          <w:hyperlink w:anchor="_Toc77279579" w:history="1">
            <w:r w:rsidR="002C254B" w:rsidRPr="000932CC">
              <w:rPr>
                <w:rStyle w:val="Hyperlink"/>
                <w:rFonts w:ascii="Arial" w:hAnsi="Arial" w:cs="Arial"/>
                <w:noProof/>
              </w:rPr>
              <w:t>Estrutura</w:t>
            </w:r>
            <w:r w:rsidR="002C254B">
              <w:rPr>
                <w:noProof/>
                <w:webHidden/>
              </w:rPr>
              <w:tab/>
            </w:r>
            <w:r w:rsidR="002C254B">
              <w:rPr>
                <w:noProof/>
                <w:webHidden/>
              </w:rPr>
              <w:fldChar w:fldCharType="begin"/>
            </w:r>
            <w:r w:rsidR="002C254B">
              <w:rPr>
                <w:noProof/>
                <w:webHidden/>
              </w:rPr>
              <w:instrText xml:space="preserve"> PAGEREF _Toc77279579 \h </w:instrText>
            </w:r>
            <w:r w:rsidR="002C254B">
              <w:rPr>
                <w:noProof/>
                <w:webHidden/>
              </w:rPr>
            </w:r>
            <w:r w:rsidR="002C254B">
              <w:rPr>
                <w:noProof/>
                <w:webHidden/>
              </w:rPr>
              <w:fldChar w:fldCharType="separate"/>
            </w:r>
            <w:r w:rsidR="003D70F2">
              <w:rPr>
                <w:noProof/>
                <w:webHidden/>
              </w:rPr>
              <w:t>6</w:t>
            </w:r>
            <w:r w:rsidR="002C254B">
              <w:rPr>
                <w:noProof/>
                <w:webHidden/>
              </w:rPr>
              <w:fldChar w:fldCharType="end"/>
            </w:r>
          </w:hyperlink>
        </w:p>
        <w:p w14:paraId="0946FA40" w14:textId="42183BB8" w:rsidR="002C254B" w:rsidRDefault="00B15961">
          <w:pPr>
            <w:pStyle w:val="Sumrio3"/>
            <w:rPr>
              <w:rFonts w:asciiTheme="minorHAnsi" w:eastAsiaTheme="minorEastAsia" w:hAnsiTheme="minorHAnsi" w:cstheme="minorBidi"/>
              <w:noProof/>
              <w:lang w:eastAsia="pt-BR"/>
            </w:rPr>
          </w:pPr>
          <w:hyperlink w:anchor="_Toc77279580" w:history="1">
            <w:r w:rsidR="002C254B" w:rsidRPr="000932CC">
              <w:rPr>
                <w:rStyle w:val="Hyperlink"/>
                <w:rFonts w:ascii="Arial" w:hAnsi="Arial" w:cs="Arial"/>
                <w:noProof/>
              </w:rPr>
              <w:t>Concreto Armado</w:t>
            </w:r>
            <w:r w:rsidR="002C254B">
              <w:rPr>
                <w:noProof/>
                <w:webHidden/>
              </w:rPr>
              <w:tab/>
            </w:r>
            <w:r w:rsidR="002C254B">
              <w:rPr>
                <w:noProof/>
                <w:webHidden/>
              </w:rPr>
              <w:fldChar w:fldCharType="begin"/>
            </w:r>
            <w:r w:rsidR="002C254B">
              <w:rPr>
                <w:noProof/>
                <w:webHidden/>
              </w:rPr>
              <w:instrText xml:space="preserve"> PAGEREF _Toc77279580 \h </w:instrText>
            </w:r>
            <w:r w:rsidR="002C254B">
              <w:rPr>
                <w:noProof/>
                <w:webHidden/>
              </w:rPr>
            </w:r>
            <w:r w:rsidR="002C254B">
              <w:rPr>
                <w:noProof/>
                <w:webHidden/>
              </w:rPr>
              <w:fldChar w:fldCharType="separate"/>
            </w:r>
            <w:r w:rsidR="003D70F2">
              <w:rPr>
                <w:noProof/>
                <w:webHidden/>
              </w:rPr>
              <w:t>6</w:t>
            </w:r>
            <w:r w:rsidR="002C254B">
              <w:rPr>
                <w:noProof/>
                <w:webHidden/>
              </w:rPr>
              <w:fldChar w:fldCharType="end"/>
            </w:r>
          </w:hyperlink>
        </w:p>
        <w:p w14:paraId="02FB2712" w14:textId="4898A18B"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1" w:history="1">
            <w:r w:rsidR="002C254B" w:rsidRPr="000932CC">
              <w:rPr>
                <w:rStyle w:val="Hyperlink"/>
                <w:noProof/>
              </w:rPr>
              <w:t>3.</w:t>
            </w:r>
            <w:r w:rsidR="002C254B">
              <w:rPr>
                <w:rFonts w:asciiTheme="minorHAnsi" w:eastAsiaTheme="minorEastAsia" w:hAnsiTheme="minorHAnsi" w:cstheme="minorBidi"/>
                <w:noProof/>
                <w:lang w:eastAsia="pt-BR"/>
              </w:rPr>
              <w:tab/>
            </w:r>
            <w:r w:rsidR="002C254B" w:rsidRPr="000932CC">
              <w:rPr>
                <w:rStyle w:val="Hyperlink"/>
                <w:noProof/>
              </w:rPr>
              <w:t>ALVENARIA  E  REVESTIMENTOS</w:t>
            </w:r>
            <w:r w:rsidR="002C254B">
              <w:rPr>
                <w:noProof/>
                <w:webHidden/>
              </w:rPr>
              <w:tab/>
            </w:r>
            <w:r w:rsidR="002C254B">
              <w:rPr>
                <w:noProof/>
                <w:webHidden/>
              </w:rPr>
              <w:fldChar w:fldCharType="begin"/>
            </w:r>
            <w:r w:rsidR="002C254B">
              <w:rPr>
                <w:noProof/>
                <w:webHidden/>
              </w:rPr>
              <w:instrText xml:space="preserve"> PAGEREF _Toc77279581 \h </w:instrText>
            </w:r>
            <w:r w:rsidR="002C254B">
              <w:rPr>
                <w:noProof/>
                <w:webHidden/>
              </w:rPr>
            </w:r>
            <w:r w:rsidR="002C254B">
              <w:rPr>
                <w:noProof/>
                <w:webHidden/>
              </w:rPr>
              <w:fldChar w:fldCharType="separate"/>
            </w:r>
            <w:r w:rsidR="003D70F2">
              <w:rPr>
                <w:noProof/>
                <w:webHidden/>
              </w:rPr>
              <w:t>6</w:t>
            </w:r>
            <w:r w:rsidR="002C254B">
              <w:rPr>
                <w:noProof/>
                <w:webHidden/>
              </w:rPr>
              <w:fldChar w:fldCharType="end"/>
            </w:r>
          </w:hyperlink>
        </w:p>
        <w:p w14:paraId="78168B64" w14:textId="469214BF" w:rsidR="002C254B" w:rsidRDefault="00B15961">
          <w:pPr>
            <w:pStyle w:val="Sumrio3"/>
            <w:rPr>
              <w:rFonts w:asciiTheme="minorHAnsi" w:eastAsiaTheme="minorEastAsia" w:hAnsiTheme="minorHAnsi" w:cstheme="minorBidi"/>
              <w:noProof/>
              <w:lang w:eastAsia="pt-BR"/>
            </w:rPr>
          </w:pPr>
          <w:hyperlink w:anchor="_Toc77279582" w:history="1">
            <w:r w:rsidR="002C254B" w:rsidRPr="000932CC">
              <w:rPr>
                <w:rStyle w:val="Hyperlink"/>
                <w:rFonts w:ascii="Arial" w:hAnsi="Arial" w:cs="Arial"/>
                <w:noProof/>
              </w:rPr>
              <w:t>Alvenaria Cerâmica de Vedação</w:t>
            </w:r>
            <w:r w:rsidR="002C254B">
              <w:rPr>
                <w:noProof/>
                <w:webHidden/>
              </w:rPr>
              <w:tab/>
            </w:r>
            <w:r w:rsidR="002C254B">
              <w:rPr>
                <w:noProof/>
                <w:webHidden/>
              </w:rPr>
              <w:fldChar w:fldCharType="begin"/>
            </w:r>
            <w:r w:rsidR="002C254B">
              <w:rPr>
                <w:noProof/>
                <w:webHidden/>
              </w:rPr>
              <w:instrText xml:space="preserve"> PAGEREF _Toc77279582 \h </w:instrText>
            </w:r>
            <w:r w:rsidR="002C254B">
              <w:rPr>
                <w:noProof/>
                <w:webHidden/>
              </w:rPr>
            </w:r>
            <w:r w:rsidR="002C254B">
              <w:rPr>
                <w:noProof/>
                <w:webHidden/>
              </w:rPr>
              <w:fldChar w:fldCharType="separate"/>
            </w:r>
            <w:r w:rsidR="003D70F2">
              <w:rPr>
                <w:noProof/>
                <w:webHidden/>
              </w:rPr>
              <w:t>6</w:t>
            </w:r>
            <w:r w:rsidR="002C254B">
              <w:rPr>
                <w:noProof/>
                <w:webHidden/>
              </w:rPr>
              <w:fldChar w:fldCharType="end"/>
            </w:r>
          </w:hyperlink>
        </w:p>
        <w:p w14:paraId="13EE81D4" w14:textId="4F24C525" w:rsidR="002C254B" w:rsidRDefault="00B15961">
          <w:pPr>
            <w:pStyle w:val="Sumrio2"/>
            <w:rPr>
              <w:rFonts w:asciiTheme="minorHAnsi" w:eastAsiaTheme="minorEastAsia" w:hAnsiTheme="minorHAnsi" w:cstheme="minorBidi"/>
              <w:noProof/>
              <w:lang w:eastAsia="pt-BR"/>
            </w:rPr>
          </w:pPr>
          <w:hyperlink w:anchor="_Toc77279583" w:history="1">
            <w:r w:rsidR="002C254B" w:rsidRPr="000932CC">
              <w:rPr>
                <w:rStyle w:val="Hyperlink"/>
                <w:rFonts w:ascii="Arial" w:hAnsi="Arial" w:cs="Arial"/>
                <w:noProof/>
              </w:rPr>
              <w:t>Argamassa</w:t>
            </w:r>
            <w:r w:rsidR="002C254B">
              <w:rPr>
                <w:noProof/>
                <w:webHidden/>
              </w:rPr>
              <w:tab/>
            </w:r>
            <w:r w:rsidR="002C254B">
              <w:rPr>
                <w:noProof/>
                <w:webHidden/>
              </w:rPr>
              <w:fldChar w:fldCharType="begin"/>
            </w:r>
            <w:r w:rsidR="002C254B">
              <w:rPr>
                <w:noProof/>
                <w:webHidden/>
              </w:rPr>
              <w:instrText xml:space="preserve"> PAGEREF _Toc77279583 \h </w:instrText>
            </w:r>
            <w:r w:rsidR="002C254B">
              <w:rPr>
                <w:noProof/>
                <w:webHidden/>
              </w:rPr>
            </w:r>
            <w:r w:rsidR="002C254B">
              <w:rPr>
                <w:noProof/>
                <w:webHidden/>
              </w:rPr>
              <w:fldChar w:fldCharType="separate"/>
            </w:r>
            <w:r w:rsidR="003D70F2">
              <w:rPr>
                <w:noProof/>
                <w:webHidden/>
              </w:rPr>
              <w:t>6</w:t>
            </w:r>
            <w:r w:rsidR="002C254B">
              <w:rPr>
                <w:noProof/>
                <w:webHidden/>
              </w:rPr>
              <w:fldChar w:fldCharType="end"/>
            </w:r>
          </w:hyperlink>
        </w:p>
        <w:p w14:paraId="3FF76E38" w14:textId="730517F1"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4" w:history="1">
            <w:r w:rsidR="002C254B" w:rsidRPr="000932CC">
              <w:rPr>
                <w:rStyle w:val="Hyperlink"/>
                <w:noProof/>
              </w:rPr>
              <w:t>4.</w:t>
            </w:r>
            <w:r w:rsidR="002C254B">
              <w:rPr>
                <w:rFonts w:asciiTheme="minorHAnsi" w:eastAsiaTheme="minorEastAsia" w:hAnsiTheme="minorHAnsi" w:cstheme="minorBidi"/>
                <w:noProof/>
                <w:lang w:eastAsia="pt-BR"/>
              </w:rPr>
              <w:tab/>
            </w:r>
            <w:r w:rsidR="002C254B" w:rsidRPr="000932CC">
              <w:rPr>
                <w:rStyle w:val="Hyperlink"/>
                <w:noProof/>
              </w:rPr>
              <w:t>PISOS  E  PAVIMENTOS</w:t>
            </w:r>
            <w:r w:rsidR="002C254B">
              <w:rPr>
                <w:noProof/>
                <w:webHidden/>
              </w:rPr>
              <w:tab/>
            </w:r>
            <w:r w:rsidR="002C254B">
              <w:rPr>
                <w:noProof/>
                <w:webHidden/>
              </w:rPr>
              <w:fldChar w:fldCharType="begin"/>
            </w:r>
            <w:r w:rsidR="002C254B">
              <w:rPr>
                <w:noProof/>
                <w:webHidden/>
              </w:rPr>
              <w:instrText xml:space="preserve"> PAGEREF _Toc77279584 \h </w:instrText>
            </w:r>
            <w:r w:rsidR="002C254B">
              <w:rPr>
                <w:noProof/>
                <w:webHidden/>
              </w:rPr>
            </w:r>
            <w:r w:rsidR="002C254B">
              <w:rPr>
                <w:noProof/>
                <w:webHidden/>
              </w:rPr>
              <w:fldChar w:fldCharType="separate"/>
            </w:r>
            <w:r w:rsidR="003D70F2">
              <w:rPr>
                <w:noProof/>
                <w:webHidden/>
              </w:rPr>
              <w:t>7</w:t>
            </w:r>
            <w:r w:rsidR="002C254B">
              <w:rPr>
                <w:noProof/>
                <w:webHidden/>
              </w:rPr>
              <w:fldChar w:fldCharType="end"/>
            </w:r>
          </w:hyperlink>
        </w:p>
        <w:p w14:paraId="124C29C5" w14:textId="7F636034"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5" w:history="1">
            <w:r w:rsidR="002C254B" w:rsidRPr="000932CC">
              <w:rPr>
                <w:rStyle w:val="Hyperlink"/>
                <w:noProof/>
              </w:rPr>
              <w:t>5.</w:t>
            </w:r>
            <w:r w:rsidR="002C254B">
              <w:rPr>
                <w:rFonts w:asciiTheme="minorHAnsi" w:eastAsiaTheme="minorEastAsia" w:hAnsiTheme="minorHAnsi" w:cstheme="minorBidi"/>
                <w:noProof/>
                <w:lang w:eastAsia="pt-BR"/>
              </w:rPr>
              <w:tab/>
            </w:r>
            <w:r w:rsidR="002C254B" w:rsidRPr="000932CC">
              <w:rPr>
                <w:rStyle w:val="Hyperlink"/>
                <w:noProof/>
              </w:rPr>
              <w:t>ALAMBRADO</w:t>
            </w:r>
            <w:r w:rsidR="002C254B">
              <w:rPr>
                <w:noProof/>
                <w:webHidden/>
              </w:rPr>
              <w:tab/>
            </w:r>
            <w:r w:rsidR="002C254B">
              <w:rPr>
                <w:noProof/>
                <w:webHidden/>
              </w:rPr>
              <w:fldChar w:fldCharType="begin"/>
            </w:r>
            <w:r w:rsidR="002C254B">
              <w:rPr>
                <w:noProof/>
                <w:webHidden/>
              </w:rPr>
              <w:instrText xml:space="preserve"> PAGEREF _Toc77279585 \h </w:instrText>
            </w:r>
            <w:r w:rsidR="002C254B">
              <w:rPr>
                <w:noProof/>
                <w:webHidden/>
              </w:rPr>
            </w:r>
            <w:r w:rsidR="002C254B">
              <w:rPr>
                <w:noProof/>
                <w:webHidden/>
              </w:rPr>
              <w:fldChar w:fldCharType="separate"/>
            </w:r>
            <w:r w:rsidR="003D70F2">
              <w:rPr>
                <w:noProof/>
                <w:webHidden/>
              </w:rPr>
              <w:t>8</w:t>
            </w:r>
            <w:r w:rsidR="002C254B">
              <w:rPr>
                <w:noProof/>
                <w:webHidden/>
              </w:rPr>
              <w:fldChar w:fldCharType="end"/>
            </w:r>
          </w:hyperlink>
        </w:p>
        <w:p w14:paraId="0EEB32BA" w14:textId="094AB931"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6" w:history="1">
            <w:r w:rsidR="002C254B" w:rsidRPr="000932CC">
              <w:rPr>
                <w:rStyle w:val="Hyperlink"/>
                <w:noProof/>
              </w:rPr>
              <w:t>6.</w:t>
            </w:r>
            <w:r w:rsidR="002C254B">
              <w:rPr>
                <w:rFonts w:asciiTheme="minorHAnsi" w:eastAsiaTheme="minorEastAsia" w:hAnsiTheme="minorHAnsi" w:cstheme="minorBidi"/>
                <w:noProof/>
                <w:lang w:eastAsia="pt-BR"/>
              </w:rPr>
              <w:tab/>
            </w:r>
            <w:r w:rsidR="002C254B" w:rsidRPr="000932CC">
              <w:rPr>
                <w:rStyle w:val="Hyperlink"/>
                <w:noProof/>
              </w:rPr>
              <w:t>INSTALAÇÃO  ELÉTRICA</w:t>
            </w:r>
            <w:r w:rsidR="002C254B">
              <w:rPr>
                <w:noProof/>
                <w:webHidden/>
              </w:rPr>
              <w:tab/>
            </w:r>
            <w:r w:rsidR="002C254B">
              <w:rPr>
                <w:noProof/>
                <w:webHidden/>
              </w:rPr>
              <w:fldChar w:fldCharType="begin"/>
            </w:r>
            <w:r w:rsidR="002C254B">
              <w:rPr>
                <w:noProof/>
                <w:webHidden/>
              </w:rPr>
              <w:instrText xml:space="preserve"> PAGEREF _Toc77279586 \h </w:instrText>
            </w:r>
            <w:r w:rsidR="002C254B">
              <w:rPr>
                <w:noProof/>
                <w:webHidden/>
              </w:rPr>
            </w:r>
            <w:r w:rsidR="002C254B">
              <w:rPr>
                <w:noProof/>
                <w:webHidden/>
              </w:rPr>
              <w:fldChar w:fldCharType="separate"/>
            </w:r>
            <w:r w:rsidR="003D70F2">
              <w:rPr>
                <w:noProof/>
                <w:webHidden/>
              </w:rPr>
              <w:t>10</w:t>
            </w:r>
            <w:r w:rsidR="002C254B">
              <w:rPr>
                <w:noProof/>
                <w:webHidden/>
              </w:rPr>
              <w:fldChar w:fldCharType="end"/>
            </w:r>
          </w:hyperlink>
        </w:p>
        <w:p w14:paraId="7005B9F9" w14:textId="6A443E50"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7" w:history="1">
            <w:r w:rsidR="002C254B" w:rsidRPr="000932CC">
              <w:rPr>
                <w:rStyle w:val="Hyperlink"/>
                <w:noProof/>
              </w:rPr>
              <w:t>7.</w:t>
            </w:r>
            <w:r w:rsidR="002C254B">
              <w:rPr>
                <w:rFonts w:asciiTheme="minorHAnsi" w:eastAsiaTheme="minorEastAsia" w:hAnsiTheme="minorHAnsi" w:cstheme="minorBidi"/>
                <w:noProof/>
                <w:lang w:eastAsia="pt-BR"/>
              </w:rPr>
              <w:tab/>
            </w:r>
            <w:r w:rsidR="002C254B" w:rsidRPr="000932CC">
              <w:rPr>
                <w:rStyle w:val="Hyperlink"/>
                <w:noProof/>
              </w:rPr>
              <w:t>MOBILIÁRIO  ESPORTIVO</w:t>
            </w:r>
            <w:r w:rsidR="002C254B">
              <w:rPr>
                <w:noProof/>
                <w:webHidden/>
              </w:rPr>
              <w:tab/>
            </w:r>
            <w:r w:rsidR="002C254B">
              <w:rPr>
                <w:noProof/>
                <w:webHidden/>
              </w:rPr>
              <w:fldChar w:fldCharType="begin"/>
            </w:r>
            <w:r w:rsidR="002C254B">
              <w:rPr>
                <w:noProof/>
                <w:webHidden/>
              </w:rPr>
              <w:instrText xml:space="preserve"> PAGEREF _Toc77279587 \h </w:instrText>
            </w:r>
            <w:r w:rsidR="002C254B">
              <w:rPr>
                <w:noProof/>
                <w:webHidden/>
              </w:rPr>
            </w:r>
            <w:r w:rsidR="002C254B">
              <w:rPr>
                <w:noProof/>
                <w:webHidden/>
              </w:rPr>
              <w:fldChar w:fldCharType="separate"/>
            </w:r>
            <w:r w:rsidR="003D70F2">
              <w:rPr>
                <w:noProof/>
                <w:webHidden/>
              </w:rPr>
              <w:t>10</w:t>
            </w:r>
            <w:r w:rsidR="002C254B">
              <w:rPr>
                <w:noProof/>
                <w:webHidden/>
              </w:rPr>
              <w:fldChar w:fldCharType="end"/>
            </w:r>
          </w:hyperlink>
        </w:p>
        <w:p w14:paraId="26BC6C56" w14:textId="3AB20948"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88" w:history="1">
            <w:r w:rsidR="002C254B" w:rsidRPr="000932CC">
              <w:rPr>
                <w:rStyle w:val="Hyperlink"/>
                <w:noProof/>
              </w:rPr>
              <w:t>8.</w:t>
            </w:r>
            <w:r w:rsidR="002C254B">
              <w:rPr>
                <w:rFonts w:asciiTheme="minorHAnsi" w:eastAsiaTheme="minorEastAsia" w:hAnsiTheme="minorHAnsi" w:cstheme="minorBidi"/>
                <w:noProof/>
                <w:lang w:eastAsia="pt-BR"/>
              </w:rPr>
              <w:tab/>
            </w:r>
            <w:r w:rsidR="002C254B" w:rsidRPr="000932CC">
              <w:rPr>
                <w:rStyle w:val="Hyperlink"/>
                <w:noProof/>
              </w:rPr>
              <w:t>PINTURA</w:t>
            </w:r>
            <w:r w:rsidR="002C254B">
              <w:rPr>
                <w:noProof/>
                <w:webHidden/>
              </w:rPr>
              <w:tab/>
            </w:r>
            <w:r w:rsidR="002C254B">
              <w:rPr>
                <w:noProof/>
                <w:webHidden/>
              </w:rPr>
              <w:fldChar w:fldCharType="begin"/>
            </w:r>
            <w:r w:rsidR="002C254B">
              <w:rPr>
                <w:noProof/>
                <w:webHidden/>
              </w:rPr>
              <w:instrText xml:space="preserve"> PAGEREF _Toc77279588 \h </w:instrText>
            </w:r>
            <w:r w:rsidR="002C254B">
              <w:rPr>
                <w:noProof/>
                <w:webHidden/>
              </w:rPr>
            </w:r>
            <w:r w:rsidR="002C254B">
              <w:rPr>
                <w:noProof/>
                <w:webHidden/>
              </w:rPr>
              <w:fldChar w:fldCharType="separate"/>
            </w:r>
            <w:r w:rsidR="003D70F2">
              <w:rPr>
                <w:noProof/>
                <w:webHidden/>
              </w:rPr>
              <w:t>10</w:t>
            </w:r>
            <w:r w:rsidR="002C254B">
              <w:rPr>
                <w:noProof/>
                <w:webHidden/>
              </w:rPr>
              <w:fldChar w:fldCharType="end"/>
            </w:r>
          </w:hyperlink>
        </w:p>
        <w:p w14:paraId="2594E1DB" w14:textId="339162FD" w:rsidR="002C254B" w:rsidRDefault="00B15961">
          <w:pPr>
            <w:pStyle w:val="Sumrio2"/>
            <w:rPr>
              <w:rFonts w:asciiTheme="minorHAnsi" w:eastAsiaTheme="minorEastAsia" w:hAnsiTheme="minorHAnsi" w:cstheme="minorBidi"/>
              <w:noProof/>
              <w:lang w:eastAsia="pt-BR"/>
            </w:rPr>
          </w:pPr>
          <w:hyperlink w:anchor="_Toc77279589" w:history="1">
            <w:r w:rsidR="002C254B" w:rsidRPr="000932CC">
              <w:rPr>
                <w:rStyle w:val="Hyperlink"/>
                <w:rFonts w:ascii="Arial" w:hAnsi="Arial" w:cs="Arial"/>
                <w:noProof/>
              </w:rPr>
              <w:t>Disposições Gerais</w:t>
            </w:r>
            <w:r w:rsidR="002C254B">
              <w:rPr>
                <w:noProof/>
                <w:webHidden/>
              </w:rPr>
              <w:tab/>
            </w:r>
            <w:r w:rsidR="002C254B">
              <w:rPr>
                <w:noProof/>
                <w:webHidden/>
              </w:rPr>
              <w:fldChar w:fldCharType="begin"/>
            </w:r>
            <w:r w:rsidR="002C254B">
              <w:rPr>
                <w:noProof/>
                <w:webHidden/>
              </w:rPr>
              <w:instrText xml:space="preserve"> PAGEREF _Toc77279589 \h </w:instrText>
            </w:r>
            <w:r w:rsidR="002C254B">
              <w:rPr>
                <w:noProof/>
                <w:webHidden/>
              </w:rPr>
            </w:r>
            <w:r w:rsidR="002C254B">
              <w:rPr>
                <w:noProof/>
                <w:webHidden/>
              </w:rPr>
              <w:fldChar w:fldCharType="separate"/>
            </w:r>
            <w:r w:rsidR="003D70F2">
              <w:rPr>
                <w:noProof/>
                <w:webHidden/>
              </w:rPr>
              <w:t>10</w:t>
            </w:r>
            <w:r w:rsidR="002C254B">
              <w:rPr>
                <w:noProof/>
                <w:webHidden/>
              </w:rPr>
              <w:fldChar w:fldCharType="end"/>
            </w:r>
          </w:hyperlink>
        </w:p>
        <w:p w14:paraId="5BA95464" w14:textId="759C4576" w:rsidR="002C254B" w:rsidRDefault="00B15961">
          <w:pPr>
            <w:pStyle w:val="Sumrio2"/>
            <w:rPr>
              <w:rFonts w:asciiTheme="minorHAnsi" w:eastAsiaTheme="minorEastAsia" w:hAnsiTheme="minorHAnsi" w:cstheme="minorBidi"/>
              <w:noProof/>
              <w:lang w:eastAsia="pt-BR"/>
            </w:rPr>
          </w:pPr>
          <w:hyperlink w:anchor="_Toc77279590" w:history="1">
            <w:r w:rsidR="002C254B" w:rsidRPr="000932CC">
              <w:rPr>
                <w:rStyle w:val="Hyperlink"/>
                <w:rFonts w:ascii="Arial" w:hAnsi="Arial" w:cs="Arial"/>
                <w:noProof/>
              </w:rPr>
              <w:t>Pintura em Ferro</w:t>
            </w:r>
            <w:r w:rsidR="002C254B">
              <w:rPr>
                <w:noProof/>
                <w:webHidden/>
              </w:rPr>
              <w:tab/>
            </w:r>
            <w:r w:rsidR="002C254B">
              <w:rPr>
                <w:noProof/>
                <w:webHidden/>
              </w:rPr>
              <w:fldChar w:fldCharType="begin"/>
            </w:r>
            <w:r w:rsidR="002C254B">
              <w:rPr>
                <w:noProof/>
                <w:webHidden/>
              </w:rPr>
              <w:instrText xml:space="preserve"> PAGEREF _Toc77279590 \h </w:instrText>
            </w:r>
            <w:r w:rsidR="002C254B">
              <w:rPr>
                <w:noProof/>
                <w:webHidden/>
              </w:rPr>
            </w:r>
            <w:r w:rsidR="002C254B">
              <w:rPr>
                <w:noProof/>
                <w:webHidden/>
              </w:rPr>
              <w:fldChar w:fldCharType="separate"/>
            </w:r>
            <w:r w:rsidR="003D70F2">
              <w:rPr>
                <w:noProof/>
                <w:webHidden/>
              </w:rPr>
              <w:t>11</w:t>
            </w:r>
            <w:r w:rsidR="002C254B">
              <w:rPr>
                <w:noProof/>
                <w:webHidden/>
              </w:rPr>
              <w:fldChar w:fldCharType="end"/>
            </w:r>
          </w:hyperlink>
        </w:p>
        <w:p w14:paraId="0A176543" w14:textId="35DAB864" w:rsidR="002C254B" w:rsidRDefault="00B15961">
          <w:pPr>
            <w:pStyle w:val="Sumrio2"/>
            <w:rPr>
              <w:rFonts w:asciiTheme="minorHAnsi" w:eastAsiaTheme="minorEastAsia" w:hAnsiTheme="minorHAnsi" w:cstheme="minorBidi"/>
              <w:noProof/>
              <w:lang w:eastAsia="pt-BR"/>
            </w:rPr>
          </w:pPr>
          <w:hyperlink w:anchor="_Toc77279591" w:history="1">
            <w:r w:rsidR="002C254B" w:rsidRPr="000932CC">
              <w:rPr>
                <w:rStyle w:val="Hyperlink"/>
                <w:rFonts w:ascii="Arial" w:hAnsi="Arial" w:cs="Arial"/>
                <w:noProof/>
              </w:rPr>
              <w:t>Pintura em Alvenaria</w:t>
            </w:r>
            <w:r w:rsidR="002C254B">
              <w:rPr>
                <w:noProof/>
                <w:webHidden/>
              </w:rPr>
              <w:tab/>
            </w:r>
            <w:r w:rsidR="002C254B">
              <w:rPr>
                <w:noProof/>
                <w:webHidden/>
              </w:rPr>
              <w:fldChar w:fldCharType="begin"/>
            </w:r>
            <w:r w:rsidR="002C254B">
              <w:rPr>
                <w:noProof/>
                <w:webHidden/>
              </w:rPr>
              <w:instrText xml:space="preserve"> PAGEREF _Toc77279591 \h </w:instrText>
            </w:r>
            <w:r w:rsidR="002C254B">
              <w:rPr>
                <w:noProof/>
                <w:webHidden/>
              </w:rPr>
            </w:r>
            <w:r w:rsidR="002C254B">
              <w:rPr>
                <w:noProof/>
                <w:webHidden/>
              </w:rPr>
              <w:fldChar w:fldCharType="separate"/>
            </w:r>
            <w:r w:rsidR="003D70F2">
              <w:rPr>
                <w:noProof/>
                <w:webHidden/>
              </w:rPr>
              <w:t>11</w:t>
            </w:r>
            <w:r w:rsidR="002C254B">
              <w:rPr>
                <w:noProof/>
                <w:webHidden/>
              </w:rPr>
              <w:fldChar w:fldCharType="end"/>
            </w:r>
          </w:hyperlink>
        </w:p>
        <w:p w14:paraId="3E946227" w14:textId="1C6D4880"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92" w:history="1">
            <w:r w:rsidR="002C254B" w:rsidRPr="000932CC">
              <w:rPr>
                <w:rStyle w:val="Hyperlink"/>
                <w:noProof/>
              </w:rPr>
              <w:t>9.</w:t>
            </w:r>
            <w:r w:rsidR="002C254B">
              <w:rPr>
                <w:rFonts w:asciiTheme="minorHAnsi" w:eastAsiaTheme="minorEastAsia" w:hAnsiTheme="minorHAnsi" w:cstheme="minorBidi"/>
                <w:noProof/>
                <w:lang w:eastAsia="pt-BR"/>
              </w:rPr>
              <w:tab/>
            </w:r>
            <w:r w:rsidR="002C254B" w:rsidRPr="000932CC">
              <w:rPr>
                <w:rStyle w:val="Hyperlink"/>
                <w:noProof/>
              </w:rPr>
              <w:t>TRANSPORTE  E  BOTA  FORA</w:t>
            </w:r>
            <w:r w:rsidR="002C254B">
              <w:rPr>
                <w:noProof/>
                <w:webHidden/>
              </w:rPr>
              <w:tab/>
            </w:r>
            <w:r w:rsidR="002C254B">
              <w:rPr>
                <w:noProof/>
                <w:webHidden/>
              </w:rPr>
              <w:fldChar w:fldCharType="begin"/>
            </w:r>
            <w:r w:rsidR="002C254B">
              <w:rPr>
                <w:noProof/>
                <w:webHidden/>
              </w:rPr>
              <w:instrText xml:space="preserve"> PAGEREF _Toc77279592 \h </w:instrText>
            </w:r>
            <w:r w:rsidR="002C254B">
              <w:rPr>
                <w:noProof/>
                <w:webHidden/>
              </w:rPr>
            </w:r>
            <w:r w:rsidR="002C254B">
              <w:rPr>
                <w:noProof/>
                <w:webHidden/>
              </w:rPr>
              <w:fldChar w:fldCharType="separate"/>
            </w:r>
            <w:r w:rsidR="003D70F2">
              <w:rPr>
                <w:noProof/>
                <w:webHidden/>
              </w:rPr>
              <w:t>11</w:t>
            </w:r>
            <w:r w:rsidR="002C254B">
              <w:rPr>
                <w:noProof/>
                <w:webHidden/>
              </w:rPr>
              <w:fldChar w:fldCharType="end"/>
            </w:r>
          </w:hyperlink>
        </w:p>
        <w:p w14:paraId="5D864F74" w14:textId="6A44E06E" w:rsidR="002C254B" w:rsidRDefault="00B15961">
          <w:pPr>
            <w:pStyle w:val="Sumrio1"/>
            <w:tabs>
              <w:tab w:val="left" w:pos="660"/>
              <w:tab w:val="right" w:leader="dot" w:pos="9627"/>
            </w:tabs>
            <w:rPr>
              <w:rFonts w:asciiTheme="minorHAnsi" w:eastAsiaTheme="minorEastAsia" w:hAnsiTheme="minorHAnsi" w:cstheme="minorBidi"/>
              <w:noProof/>
              <w:lang w:eastAsia="pt-BR"/>
            </w:rPr>
          </w:pPr>
          <w:hyperlink w:anchor="_Toc77279593" w:history="1">
            <w:r w:rsidR="002C254B" w:rsidRPr="000932CC">
              <w:rPr>
                <w:rStyle w:val="Hyperlink"/>
                <w:noProof/>
              </w:rPr>
              <w:t>10.</w:t>
            </w:r>
            <w:r w:rsidR="002C254B">
              <w:rPr>
                <w:rFonts w:asciiTheme="minorHAnsi" w:eastAsiaTheme="minorEastAsia" w:hAnsiTheme="minorHAnsi" w:cstheme="minorBidi"/>
                <w:noProof/>
                <w:lang w:eastAsia="pt-BR"/>
              </w:rPr>
              <w:tab/>
            </w:r>
            <w:r w:rsidR="002C254B" w:rsidRPr="000932CC">
              <w:rPr>
                <w:rStyle w:val="Hyperlink"/>
                <w:noProof/>
              </w:rPr>
              <w:t>ANDAIMES</w:t>
            </w:r>
            <w:r w:rsidR="002C254B">
              <w:rPr>
                <w:noProof/>
                <w:webHidden/>
              </w:rPr>
              <w:tab/>
            </w:r>
            <w:r w:rsidR="002C254B">
              <w:rPr>
                <w:noProof/>
                <w:webHidden/>
              </w:rPr>
              <w:fldChar w:fldCharType="begin"/>
            </w:r>
            <w:r w:rsidR="002C254B">
              <w:rPr>
                <w:noProof/>
                <w:webHidden/>
              </w:rPr>
              <w:instrText xml:space="preserve"> PAGEREF _Toc77279593 \h </w:instrText>
            </w:r>
            <w:r w:rsidR="002C254B">
              <w:rPr>
                <w:noProof/>
                <w:webHidden/>
              </w:rPr>
            </w:r>
            <w:r w:rsidR="002C254B">
              <w:rPr>
                <w:noProof/>
                <w:webHidden/>
              </w:rPr>
              <w:fldChar w:fldCharType="separate"/>
            </w:r>
            <w:r w:rsidR="003D70F2">
              <w:rPr>
                <w:noProof/>
                <w:webHidden/>
              </w:rPr>
              <w:t>12</w:t>
            </w:r>
            <w:r w:rsidR="002C254B">
              <w:rPr>
                <w:noProof/>
                <w:webHidden/>
              </w:rPr>
              <w:fldChar w:fldCharType="end"/>
            </w:r>
          </w:hyperlink>
        </w:p>
        <w:p w14:paraId="04A2F474" w14:textId="39B161F7" w:rsidR="002C254B" w:rsidRDefault="00B15961">
          <w:pPr>
            <w:pStyle w:val="Sumrio1"/>
            <w:tabs>
              <w:tab w:val="right" w:leader="dot" w:pos="9627"/>
            </w:tabs>
            <w:rPr>
              <w:rFonts w:asciiTheme="minorHAnsi" w:eastAsiaTheme="minorEastAsia" w:hAnsiTheme="minorHAnsi" w:cstheme="minorBidi"/>
              <w:noProof/>
              <w:lang w:eastAsia="pt-BR"/>
            </w:rPr>
          </w:pPr>
          <w:hyperlink w:anchor="_Toc77279594" w:history="1">
            <w:r w:rsidR="002C254B" w:rsidRPr="000932CC">
              <w:rPr>
                <w:rStyle w:val="Hyperlink"/>
                <w:noProof/>
              </w:rPr>
              <w:t>CONSIDERAÇÕES FINAIS:</w:t>
            </w:r>
            <w:r w:rsidR="002C254B">
              <w:rPr>
                <w:noProof/>
                <w:webHidden/>
              </w:rPr>
              <w:tab/>
            </w:r>
            <w:r w:rsidR="002C254B">
              <w:rPr>
                <w:noProof/>
                <w:webHidden/>
              </w:rPr>
              <w:fldChar w:fldCharType="begin"/>
            </w:r>
            <w:r w:rsidR="002C254B">
              <w:rPr>
                <w:noProof/>
                <w:webHidden/>
              </w:rPr>
              <w:instrText xml:space="preserve"> PAGEREF _Toc77279594 \h </w:instrText>
            </w:r>
            <w:r w:rsidR="002C254B">
              <w:rPr>
                <w:noProof/>
                <w:webHidden/>
              </w:rPr>
            </w:r>
            <w:r w:rsidR="002C254B">
              <w:rPr>
                <w:noProof/>
                <w:webHidden/>
              </w:rPr>
              <w:fldChar w:fldCharType="separate"/>
            </w:r>
            <w:r w:rsidR="003D70F2">
              <w:rPr>
                <w:noProof/>
                <w:webHidden/>
              </w:rPr>
              <w:t>12</w:t>
            </w:r>
            <w:r w:rsidR="002C254B">
              <w:rPr>
                <w:noProof/>
                <w:webHidden/>
              </w:rPr>
              <w:fldChar w:fldCharType="end"/>
            </w:r>
          </w:hyperlink>
        </w:p>
        <w:p w14:paraId="6967A77B" w14:textId="7A88BB69" w:rsidR="00A81ABA" w:rsidRDefault="00A81ABA">
          <w:r>
            <w:rPr>
              <w:b/>
              <w:bCs/>
            </w:rPr>
            <w:fldChar w:fldCharType="end"/>
          </w:r>
        </w:p>
      </w:sdtContent>
    </w:sdt>
    <w:p w14:paraId="50661C62" w14:textId="319197C9" w:rsidR="00343BDB" w:rsidRDefault="00343BDB" w:rsidP="00343BDB">
      <w:pPr>
        <w:ind w:right="-2"/>
        <w:rPr>
          <w:rFonts w:cs="Arial"/>
        </w:rPr>
      </w:pPr>
    </w:p>
    <w:p w14:paraId="4D4E4546" w14:textId="77777777" w:rsidR="00343BDB" w:rsidRDefault="00343BDB" w:rsidP="00343BDB">
      <w:pPr>
        <w:pStyle w:val="Ttulo"/>
        <w:rPr>
          <w:rFonts w:ascii="Arial" w:hAnsi="Arial" w:cs="Arial"/>
          <w:sz w:val="20"/>
          <w:szCs w:val="20"/>
        </w:rPr>
      </w:pPr>
      <w:bookmarkStart w:id="1" w:name="_Toc69382440"/>
      <w:bookmarkEnd w:id="0"/>
    </w:p>
    <w:p w14:paraId="74771D40" w14:textId="5E430CC8" w:rsidR="00343BDB" w:rsidRDefault="00343BDB" w:rsidP="00343BDB">
      <w:pPr>
        <w:pStyle w:val="Ttulo"/>
        <w:rPr>
          <w:rFonts w:ascii="Arial" w:hAnsi="Arial" w:cs="Arial"/>
          <w:sz w:val="20"/>
          <w:szCs w:val="20"/>
        </w:rPr>
      </w:pPr>
      <w:bookmarkStart w:id="2" w:name="_Toc77279568"/>
      <w:r w:rsidRPr="00ED3E1E">
        <w:rPr>
          <w:rFonts w:ascii="Arial" w:hAnsi="Arial" w:cs="Arial"/>
          <w:sz w:val="20"/>
          <w:szCs w:val="20"/>
        </w:rPr>
        <w:t>DEFINIÇÕES</w:t>
      </w:r>
      <w:bookmarkEnd w:id="1"/>
      <w:bookmarkEnd w:id="2"/>
    </w:p>
    <w:p w14:paraId="21A21DD7" w14:textId="77777777" w:rsidR="004E269E" w:rsidRPr="004E269E" w:rsidRDefault="004E269E" w:rsidP="004E269E">
      <w:pPr>
        <w:rPr>
          <w:lang w:eastAsia="ar-SA"/>
        </w:rPr>
      </w:pPr>
    </w:p>
    <w:p w14:paraId="4BF4183C" w14:textId="799343EF" w:rsidR="004E269E" w:rsidRDefault="004E269E" w:rsidP="00343BDB">
      <w:pPr>
        <w:rPr>
          <w:rFonts w:ascii="Arial" w:hAnsi="Arial" w:cs="Arial"/>
          <w:b/>
          <w:sz w:val="20"/>
          <w:szCs w:val="20"/>
        </w:rPr>
      </w:pPr>
      <w:r>
        <w:rPr>
          <w:rFonts w:ascii="Arial" w:hAnsi="Arial" w:cs="Arial"/>
          <w:b/>
          <w:sz w:val="20"/>
          <w:szCs w:val="20"/>
        </w:rPr>
        <w:t>Obra:</w:t>
      </w:r>
      <w:proofErr w:type="gramStart"/>
      <w:r>
        <w:rPr>
          <w:rFonts w:ascii="Arial" w:hAnsi="Arial" w:cs="Arial"/>
          <w:b/>
          <w:sz w:val="20"/>
          <w:szCs w:val="20"/>
        </w:rPr>
        <w:t xml:space="preserve">    </w:t>
      </w:r>
      <w:proofErr w:type="gramEnd"/>
      <w:r>
        <w:rPr>
          <w:rFonts w:ascii="Arial" w:hAnsi="Arial" w:cs="Arial"/>
          <w:b/>
          <w:sz w:val="20"/>
          <w:szCs w:val="20"/>
        </w:rPr>
        <w:t>Projeto de R</w:t>
      </w:r>
      <w:r w:rsidR="00343BDB" w:rsidRPr="00ED3E1E">
        <w:rPr>
          <w:rFonts w:ascii="Arial" w:hAnsi="Arial" w:cs="Arial"/>
          <w:b/>
          <w:sz w:val="20"/>
          <w:szCs w:val="20"/>
        </w:rPr>
        <w:t>e</w:t>
      </w:r>
      <w:r>
        <w:rPr>
          <w:rFonts w:ascii="Arial" w:hAnsi="Arial" w:cs="Arial"/>
          <w:b/>
          <w:sz w:val="20"/>
          <w:szCs w:val="20"/>
        </w:rPr>
        <w:t xml:space="preserve">forma da Quadra </w:t>
      </w:r>
      <w:proofErr w:type="spellStart"/>
      <w:r>
        <w:rPr>
          <w:rFonts w:ascii="Arial" w:hAnsi="Arial" w:cs="Arial"/>
          <w:b/>
          <w:sz w:val="20"/>
          <w:szCs w:val="20"/>
        </w:rPr>
        <w:t>Society</w:t>
      </w:r>
      <w:proofErr w:type="spellEnd"/>
      <w:r w:rsidR="00343BDB">
        <w:rPr>
          <w:rFonts w:ascii="Arial" w:hAnsi="Arial" w:cs="Arial"/>
          <w:b/>
          <w:sz w:val="20"/>
          <w:szCs w:val="20"/>
        </w:rPr>
        <w:t xml:space="preserve"> </w:t>
      </w:r>
      <w:r>
        <w:rPr>
          <w:rFonts w:ascii="Arial" w:hAnsi="Arial" w:cs="Arial"/>
          <w:b/>
          <w:sz w:val="20"/>
          <w:szCs w:val="20"/>
        </w:rPr>
        <w:t>de Futsal</w:t>
      </w:r>
    </w:p>
    <w:p w14:paraId="18AA14C4" w14:textId="1A1C35F9" w:rsidR="00343BDB" w:rsidRPr="00ED3E1E" w:rsidRDefault="004E269E" w:rsidP="00343BDB">
      <w:pPr>
        <w:rPr>
          <w:rFonts w:ascii="Arial" w:hAnsi="Arial" w:cs="Arial"/>
          <w:b/>
          <w:sz w:val="20"/>
          <w:szCs w:val="20"/>
        </w:rPr>
      </w:pPr>
      <w:r>
        <w:rPr>
          <w:rFonts w:ascii="Arial" w:hAnsi="Arial" w:cs="Arial"/>
          <w:b/>
          <w:sz w:val="20"/>
          <w:szCs w:val="20"/>
        </w:rPr>
        <w:t>Local:</w:t>
      </w:r>
      <w:proofErr w:type="gramStart"/>
      <w:r>
        <w:rPr>
          <w:rFonts w:ascii="Arial" w:hAnsi="Arial" w:cs="Arial"/>
          <w:b/>
          <w:sz w:val="20"/>
          <w:szCs w:val="20"/>
        </w:rPr>
        <w:t xml:space="preserve">   </w:t>
      </w:r>
      <w:proofErr w:type="gramEnd"/>
      <w:r w:rsidR="00861D34">
        <w:rPr>
          <w:rFonts w:ascii="Arial" w:hAnsi="Arial" w:cs="Arial"/>
          <w:b/>
          <w:sz w:val="20"/>
          <w:szCs w:val="20"/>
        </w:rPr>
        <w:t xml:space="preserve">Rua H, </w:t>
      </w:r>
      <w:r>
        <w:rPr>
          <w:rFonts w:ascii="Arial" w:hAnsi="Arial" w:cs="Arial"/>
          <w:b/>
          <w:sz w:val="20"/>
          <w:szCs w:val="20"/>
        </w:rPr>
        <w:t>B</w:t>
      </w:r>
      <w:r w:rsidR="00343BDB">
        <w:rPr>
          <w:rFonts w:ascii="Arial" w:hAnsi="Arial" w:cs="Arial"/>
          <w:b/>
          <w:sz w:val="20"/>
          <w:szCs w:val="20"/>
        </w:rPr>
        <w:t xml:space="preserve">airro </w:t>
      </w:r>
      <w:r>
        <w:rPr>
          <w:rFonts w:ascii="Arial" w:hAnsi="Arial" w:cs="Arial"/>
          <w:b/>
          <w:sz w:val="20"/>
          <w:szCs w:val="20"/>
        </w:rPr>
        <w:t>Metalúrgico</w:t>
      </w:r>
      <w:r w:rsidR="00343BDB">
        <w:rPr>
          <w:rFonts w:ascii="Arial" w:hAnsi="Arial" w:cs="Arial"/>
          <w:b/>
          <w:sz w:val="20"/>
          <w:szCs w:val="20"/>
        </w:rPr>
        <w:t xml:space="preserve"> - </w:t>
      </w:r>
      <w:r w:rsidR="00343BDB" w:rsidRPr="00ED3E1E">
        <w:rPr>
          <w:rFonts w:ascii="Arial" w:hAnsi="Arial" w:cs="Arial"/>
          <w:b/>
          <w:sz w:val="20"/>
          <w:szCs w:val="20"/>
        </w:rPr>
        <w:t>Barra Mansa</w:t>
      </w:r>
      <w:r w:rsidR="00343BDB">
        <w:rPr>
          <w:rFonts w:ascii="Arial" w:hAnsi="Arial" w:cs="Arial"/>
          <w:b/>
          <w:sz w:val="20"/>
          <w:szCs w:val="20"/>
        </w:rPr>
        <w:t xml:space="preserve">/RJ </w:t>
      </w:r>
    </w:p>
    <w:p w14:paraId="4FEB6810" w14:textId="77777777" w:rsidR="00343BDB" w:rsidRPr="00ED3E1E" w:rsidRDefault="00343BDB" w:rsidP="00343BDB">
      <w:pPr>
        <w:pStyle w:val="Ttulo1"/>
        <w:rPr>
          <w:rFonts w:ascii="Arial" w:hAnsi="Arial" w:cs="Arial"/>
          <w:sz w:val="20"/>
          <w:szCs w:val="20"/>
        </w:rPr>
      </w:pPr>
      <w:bookmarkStart w:id="3" w:name="_Toc364062263"/>
      <w:bookmarkStart w:id="4" w:name="_Toc69382441"/>
      <w:bookmarkStart w:id="5" w:name="_Toc77279569"/>
      <w:r w:rsidRPr="00ED3E1E">
        <w:rPr>
          <w:rFonts w:ascii="Arial" w:hAnsi="Arial" w:cs="Arial"/>
          <w:sz w:val="20"/>
          <w:szCs w:val="20"/>
        </w:rPr>
        <w:t>FISCALIZAÇÃO E CONTRATADA</w:t>
      </w:r>
      <w:bookmarkEnd w:id="3"/>
      <w:bookmarkEnd w:id="4"/>
      <w:bookmarkEnd w:id="5"/>
    </w:p>
    <w:p w14:paraId="150404E2" w14:textId="77777777" w:rsidR="00343BDB" w:rsidRPr="00ED3E1E" w:rsidRDefault="00343BDB" w:rsidP="00343BDB">
      <w:pPr>
        <w:pStyle w:val="Default"/>
        <w:jc w:val="both"/>
        <w:rPr>
          <w:sz w:val="20"/>
          <w:szCs w:val="20"/>
        </w:rPr>
      </w:pPr>
    </w:p>
    <w:p w14:paraId="563C0820" w14:textId="77777777" w:rsidR="00343BDB" w:rsidRPr="00ED3E1E" w:rsidRDefault="00343BDB" w:rsidP="00343BDB">
      <w:pPr>
        <w:pStyle w:val="Default"/>
        <w:jc w:val="both"/>
        <w:rPr>
          <w:sz w:val="20"/>
          <w:szCs w:val="20"/>
        </w:rPr>
      </w:pPr>
      <w:r w:rsidRPr="00ED3E1E">
        <w:rPr>
          <w:sz w:val="20"/>
          <w:szCs w:val="20"/>
        </w:rPr>
        <w:tab/>
        <w:t>A obra será fiscalizada por pessoal pertencente à PMBM, doravante simplesmente denominada CONTRATANTE. A pessoa física ou jurídica designada pela contratante para fiscalizar a execução das obras e serviços, doravante simple</w:t>
      </w:r>
      <w:r>
        <w:rPr>
          <w:sz w:val="20"/>
          <w:szCs w:val="20"/>
        </w:rPr>
        <w:t>smente denominada FISCALIZAÇÃO.</w:t>
      </w:r>
    </w:p>
    <w:p w14:paraId="58108C0A" w14:textId="77777777" w:rsidR="00343BDB" w:rsidRPr="00ED3E1E" w:rsidRDefault="00343BDB" w:rsidP="00343BDB">
      <w:pPr>
        <w:pStyle w:val="Default"/>
        <w:jc w:val="both"/>
        <w:rPr>
          <w:sz w:val="20"/>
          <w:szCs w:val="20"/>
        </w:rPr>
      </w:pPr>
      <w:r w:rsidRPr="00ED3E1E">
        <w:rPr>
          <w:sz w:val="20"/>
          <w:szCs w:val="20"/>
        </w:rPr>
        <w:t>A obra deverá ser conduzida por pessoal pertencente à empresa qualificada no contrato, doravante deno</w:t>
      </w:r>
      <w:r>
        <w:rPr>
          <w:sz w:val="20"/>
          <w:szCs w:val="20"/>
        </w:rPr>
        <w:t>minada simplesmente CONTRATADA.</w:t>
      </w:r>
    </w:p>
    <w:p w14:paraId="0DD9425D" w14:textId="77777777" w:rsidR="00343BDB" w:rsidRPr="00ED3E1E" w:rsidRDefault="00343BDB" w:rsidP="00343BDB">
      <w:pPr>
        <w:pStyle w:val="Default"/>
        <w:ind w:firstLine="708"/>
        <w:jc w:val="both"/>
        <w:rPr>
          <w:sz w:val="20"/>
          <w:szCs w:val="20"/>
        </w:rPr>
      </w:pPr>
      <w:r w:rsidRPr="00ED3E1E">
        <w:rPr>
          <w:sz w:val="20"/>
          <w:szCs w:val="20"/>
        </w:rPr>
        <w:t>A supervisão dos trabalhos, tanto da FISCALIZAÇÃO como da CONTRATADA, deverá estar sempre a cargo de um engenheiro civil e/ou arquiteto, devidamente habilitado e registrado no CREA-RJ e/ou CAU-RJ</w:t>
      </w:r>
      <w:r>
        <w:rPr>
          <w:sz w:val="20"/>
          <w:szCs w:val="20"/>
        </w:rPr>
        <w:t>.</w:t>
      </w:r>
    </w:p>
    <w:p w14:paraId="62D39E62" w14:textId="77777777" w:rsidR="00343BDB" w:rsidRPr="00ED3E1E" w:rsidRDefault="00343BDB" w:rsidP="00343BDB">
      <w:pPr>
        <w:pStyle w:val="Ttulo1"/>
        <w:rPr>
          <w:rFonts w:ascii="Arial" w:hAnsi="Arial" w:cs="Arial"/>
          <w:sz w:val="20"/>
          <w:szCs w:val="20"/>
        </w:rPr>
      </w:pPr>
      <w:bookmarkStart w:id="6" w:name="_Toc69382442"/>
      <w:bookmarkStart w:id="7" w:name="_Toc77279570"/>
      <w:r w:rsidRPr="00ED3E1E">
        <w:rPr>
          <w:rFonts w:ascii="Arial" w:hAnsi="Arial" w:cs="Arial"/>
          <w:sz w:val="20"/>
          <w:szCs w:val="20"/>
        </w:rPr>
        <w:t>DIREITO E AUTORIDADE DA FISCALIZAÇÃO</w:t>
      </w:r>
      <w:bookmarkEnd w:id="6"/>
      <w:bookmarkEnd w:id="7"/>
    </w:p>
    <w:p w14:paraId="6B700312" w14:textId="77777777" w:rsidR="00343BDB" w:rsidRPr="00ED3E1E" w:rsidRDefault="00343BDB" w:rsidP="00343BDB">
      <w:pPr>
        <w:pStyle w:val="Default"/>
        <w:jc w:val="both"/>
        <w:rPr>
          <w:sz w:val="20"/>
          <w:szCs w:val="20"/>
        </w:rPr>
      </w:pPr>
    </w:p>
    <w:p w14:paraId="4332B1D7" w14:textId="77777777" w:rsidR="00343BDB" w:rsidRPr="00ED3E1E" w:rsidRDefault="00343BDB" w:rsidP="00343BDB">
      <w:pPr>
        <w:pStyle w:val="Default"/>
        <w:ind w:firstLine="708"/>
        <w:jc w:val="both"/>
        <w:rPr>
          <w:sz w:val="20"/>
          <w:szCs w:val="20"/>
        </w:rPr>
      </w:pPr>
      <w:r w:rsidRPr="00ED3E1E">
        <w:rPr>
          <w:sz w:val="20"/>
          <w:szCs w:val="20"/>
        </w:rPr>
        <w:t>A FISCALIZAÇÃO poderá exigir, a qualquer momento, de pleno direito, que sejam adotadas providências suplementares pela CONTRATADA, necessárias à segurança dos serviços e ao bom andamento da obr</w:t>
      </w:r>
      <w:r>
        <w:rPr>
          <w:sz w:val="20"/>
          <w:szCs w:val="20"/>
        </w:rPr>
        <w:t>a.</w:t>
      </w:r>
    </w:p>
    <w:p w14:paraId="0ADD58F4" w14:textId="77777777" w:rsidR="00343BDB" w:rsidRPr="00ED3E1E" w:rsidRDefault="00343BDB" w:rsidP="00343BDB">
      <w:pPr>
        <w:pStyle w:val="Default"/>
        <w:ind w:firstLine="708"/>
        <w:jc w:val="both"/>
        <w:rPr>
          <w:sz w:val="20"/>
          <w:szCs w:val="20"/>
        </w:rPr>
      </w:pPr>
      <w:r w:rsidRPr="00ED3E1E">
        <w:rPr>
          <w:sz w:val="20"/>
          <w:szCs w:val="20"/>
        </w:rPr>
        <w:t>A FISCALIZAÇÃO terá plena autoridade para suspender, por meios amigáveis ou não, os serviços da obra, total ou parcialmente, sempre que julgar conveniente, por motivos técnicos, discipl</w:t>
      </w:r>
      <w:r>
        <w:rPr>
          <w:sz w:val="20"/>
          <w:szCs w:val="20"/>
        </w:rPr>
        <w:t>inares, de segurança ou outros.</w:t>
      </w:r>
    </w:p>
    <w:p w14:paraId="68AA45EE" w14:textId="77777777" w:rsidR="00343BDB" w:rsidRPr="00ED3E1E" w:rsidRDefault="00343BDB" w:rsidP="00343BDB">
      <w:pPr>
        <w:pStyle w:val="Ttulo1"/>
        <w:rPr>
          <w:rFonts w:ascii="Arial" w:hAnsi="Arial" w:cs="Arial"/>
          <w:sz w:val="20"/>
          <w:szCs w:val="20"/>
        </w:rPr>
      </w:pPr>
      <w:bookmarkStart w:id="8" w:name="_Toc69382443"/>
      <w:bookmarkStart w:id="9" w:name="_Toc77279571"/>
      <w:r w:rsidRPr="00ED3E1E">
        <w:rPr>
          <w:rFonts w:ascii="Arial" w:hAnsi="Arial" w:cs="Arial"/>
          <w:sz w:val="20"/>
          <w:szCs w:val="20"/>
        </w:rPr>
        <w:t>INTRODUÇÃO</w:t>
      </w:r>
      <w:bookmarkEnd w:id="8"/>
      <w:bookmarkEnd w:id="9"/>
    </w:p>
    <w:p w14:paraId="6749ABA0" w14:textId="77777777" w:rsidR="00343BDB" w:rsidRPr="00ED3E1E" w:rsidRDefault="00343BDB" w:rsidP="00343BDB">
      <w:pPr>
        <w:pStyle w:val="Ttulo2"/>
        <w:rPr>
          <w:rFonts w:ascii="Arial" w:hAnsi="Arial" w:cs="Arial"/>
          <w:sz w:val="20"/>
          <w:szCs w:val="20"/>
        </w:rPr>
      </w:pPr>
      <w:bookmarkStart w:id="10" w:name="_Toc69382444"/>
      <w:bookmarkStart w:id="11" w:name="_Toc77279572"/>
      <w:r w:rsidRPr="00ED3E1E">
        <w:rPr>
          <w:rFonts w:ascii="Arial" w:hAnsi="Arial" w:cs="Arial"/>
          <w:sz w:val="20"/>
          <w:szCs w:val="20"/>
        </w:rPr>
        <w:t>Descrição da obra</w:t>
      </w:r>
      <w:bookmarkEnd w:id="10"/>
      <w:bookmarkEnd w:id="11"/>
    </w:p>
    <w:p w14:paraId="104A161C" w14:textId="77777777" w:rsidR="00343BDB" w:rsidRPr="00ED3E1E" w:rsidRDefault="00343BDB" w:rsidP="00343BDB">
      <w:pPr>
        <w:pStyle w:val="Default"/>
        <w:jc w:val="both"/>
        <w:rPr>
          <w:sz w:val="20"/>
          <w:szCs w:val="20"/>
        </w:rPr>
      </w:pPr>
    </w:p>
    <w:p w14:paraId="053EE2C1" w14:textId="6BA61EFF" w:rsidR="00343BDB" w:rsidRDefault="00343BDB" w:rsidP="00343BDB">
      <w:pPr>
        <w:pStyle w:val="Default"/>
        <w:ind w:firstLine="708"/>
        <w:jc w:val="both"/>
        <w:rPr>
          <w:sz w:val="20"/>
          <w:szCs w:val="20"/>
        </w:rPr>
      </w:pPr>
      <w:r w:rsidRPr="00ED3E1E">
        <w:rPr>
          <w:sz w:val="20"/>
          <w:szCs w:val="20"/>
        </w:rPr>
        <w:t>A obra, objeto do presente Memo</w:t>
      </w:r>
      <w:r>
        <w:rPr>
          <w:sz w:val="20"/>
          <w:szCs w:val="20"/>
        </w:rPr>
        <w:t>rial Descritivo, está localizada</w:t>
      </w:r>
      <w:r w:rsidRPr="00ED3E1E">
        <w:rPr>
          <w:sz w:val="20"/>
          <w:szCs w:val="20"/>
        </w:rPr>
        <w:t xml:space="preserve"> </w:t>
      </w:r>
      <w:r w:rsidR="0088046D">
        <w:rPr>
          <w:sz w:val="20"/>
          <w:szCs w:val="20"/>
        </w:rPr>
        <w:t xml:space="preserve">na rua H, ao lado da AMOBAM (Associação </w:t>
      </w:r>
      <w:r w:rsidR="002428E9">
        <w:rPr>
          <w:sz w:val="20"/>
          <w:szCs w:val="20"/>
        </w:rPr>
        <w:t>de moradores do bairro Metalúrgico)</w:t>
      </w:r>
      <w:r w:rsidRPr="00ED3E1E">
        <w:rPr>
          <w:sz w:val="20"/>
          <w:szCs w:val="20"/>
        </w:rPr>
        <w:t>, Barra Mansa – RJ</w:t>
      </w:r>
      <w:r>
        <w:rPr>
          <w:sz w:val="20"/>
          <w:szCs w:val="20"/>
        </w:rPr>
        <w:t>.</w:t>
      </w:r>
    </w:p>
    <w:p w14:paraId="588DAA87" w14:textId="2AC2D83A" w:rsidR="00343BDB" w:rsidRDefault="00343BDB" w:rsidP="00343BDB">
      <w:pPr>
        <w:pStyle w:val="Default"/>
        <w:ind w:firstLine="708"/>
        <w:jc w:val="both"/>
        <w:rPr>
          <w:sz w:val="20"/>
          <w:szCs w:val="20"/>
        </w:rPr>
      </w:pPr>
      <w:r>
        <w:rPr>
          <w:sz w:val="20"/>
          <w:szCs w:val="20"/>
        </w:rPr>
        <w:t xml:space="preserve">O objetivo desta obra de reforma é </w:t>
      </w:r>
      <w:r w:rsidR="002428E9">
        <w:rPr>
          <w:sz w:val="20"/>
          <w:szCs w:val="20"/>
        </w:rPr>
        <w:t xml:space="preserve">revitalizar o </w:t>
      </w:r>
      <w:r>
        <w:rPr>
          <w:sz w:val="20"/>
          <w:szCs w:val="20"/>
        </w:rPr>
        <w:t>espaço</w:t>
      </w:r>
      <w:r w:rsidR="002428E9">
        <w:rPr>
          <w:sz w:val="20"/>
          <w:szCs w:val="20"/>
        </w:rPr>
        <w:t xml:space="preserve"> </w:t>
      </w:r>
      <w:r>
        <w:rPr>
          <w:sz w:val="20"/>
          <w:szCs w:val="20"/>
        </w:rPr>
        <w:t>construído</w:t>
      </w:r>
      <w:r w:rsidR="002428E9">
        <w:rPr>
          <w:sz w:val="20"/>
          <w:szCs w:val="20"/>
        </w:rPr>
        <w:t xml:space="preserve">, executando serviços de manutenção e adequação </w:t>
      </w:r>
      <w:r>
        <w:rPr>
          <w:sz w:val="20"/>
          <w:szCs w:val="20"/>
        </w:rPr>
        <w:t>para atender às normas pertinentes aos estabelecimentos públicos, assegurando maior seg</w:t>
      </w:r>
      <w:r w:rsidR="001768AD">
        <w:rPr>
          <w:sz w:val="20"/>
          <w:szCs w:val="20"/>
        </w:rPr>
        <w:t>urança,</w:t>
      </w:r>
      <w:r w:rsidR="002428E9">
        <w:rPr>
          <w:sz w:val="20"/>
          <w:szCs w:val="20"/>
        </w:rPr>
        <w:t xml:space="preserve"> acolhimento aos usuários</w:t>
      </w:r>
      <w:r>
        <w:rPr>
          <w:sz w:val="20"/>
          <w:szCs w:val="20"/>
        </w:rPr>
        <w:t xml:space="preserve"> e acessibilidade a todos.</w:t>
      </w:r>
    </w:p>
    <w:p w14:paraId="4DD3E185" w14:textId="77777777" w:rsidR="00343BDB" w:rsidRDefault="00343BDB" w:rsidP="00343BDB">
      <w:pPr>
        <w:pStyle w:val="Default"/>
        <w:ind w:firstLine="708"/>
        <w:jc w:val="both"/>
        <w:rPr>
          <w:sz w:val="20"/>
          <w:szCs w:val="20"/>
        </w:rPr>
      </w:pPr>
      <w:r>
        <w:rPr>
          <w:sz w:val="20"/>
          <w:szCs w:val="20"/>
        </w:rPr>
        <w:t xml:space="preserve"> Serão observados os parâmetros das seguintes normas técnicas da ABNT, </w:t>
      </w:r>
      <w:proofErr w:type="spellStart"/>
      <w:r>
        <w:rPr>
          <w:sz w:val="20"/>
          <w:szCs w:val="20"/>
        </w:rPr>
        <w:t>nbr</w:t>
      </w:r>
      <w:proofErr w:type="spellEnd"/>
      <w:r>
        <w:rPr>
          <w:sz w:val="20"/>
          <w:szCs w:val="20"/>
        </w:rPr>
        <w:t xml:space="preserve"> – 9050 / 2020 (Acessibilidade </w:t>
      </w:r>
      <w:proofErr w:type="gramStart"/>
      <w:r>
        <w:rPr>
          <w:sz w:val="20"/>
          <w:szCs w:val="20"/>
        </w:rPr>
        <w:t>à</w:t>
      </w:r>
      <w:proofErr w:type="gramEnd"/>
      <w:r>
        <w:rPr>
          <w:sz w:val="20"/>
          <w:szCs w:val="20"/>
        </w:rPr>
        <w:t xml:space="preserve"> Edificações) e </w:t>
      </w:r>
      <w:proofErr w:type="spellStart"/>
      <w:r>
        <w:rPr>
          <w:sz w:val="20"/>
          <w:szCs w:val="20"/>
        </w:rPr>
        <w:t>nbr</w:t>
      </w:r>
      <w:proofErr w:type="spellEnd"/>
      <w:r>
        <w:rPr>
          <w:sz w:val="20"/>
          <w:szCs w:val="20"/>
        </w:rPr>
        <w:t xml:space="preserve"> 16537 / 2016 (Piso Tátil) para execução de rampas e de rotas acessíveis.</w:t>
      </w:r>
    </w:p>
    <w:p w14:paraId="547F9B69" w14:textId="77777777" w:rsidR="00343BDB" w:rsidRDefault="00343BDB" w:rsidP="00343BDB">
      <w:pPr>
        <w:pStyle w:val="Default"/>
        <w:ind w:firstLine="708"/>
        <w:jc w:val="both"/>
        <w:rPr>
          <w:sz w:val="20"/>
          <w:szCs w:val="20"/>
        </w:rPr>
      </w:pPr>
    </w:p>
    <w:p w14:paraId="3E79DACB" w14:textId="77777777" w:rsidR="00343BDB" w:rsidRDefault="00343BDB" w:rsidP="00343BDB">
      <w:pPr>
        <w:pStyle w:val="Default"/>
        <w:ind w:firstLine="708"/>
        <w:rPr>
          <w:sz w:val="20"/>
          <w:szCs w:val="20"/>
        </w:rPr>
      </w:pPr>
      <w:r>
        <w:rPr>
          <w:sz w:val="20"/>
          <w:szCs w:val="20"/>
        </w:rPr>
        <w:t>A intervenção compreenderá:</w:t>
      </w:r>
    </w:p>
    <w:p w14:paraId="63CB7ACE" w14:textId="77777777" w:rsidR="00343BDB" w:rsidRDefault="00343BDB" w:rsidP="00343BDB">
      <w:pPr>
        <w:pStyle w:val="Default"/>
        <w:ind w:firstLine="708"/>
        <w:rPr>
          <w:sz w:val="20"/>
          <w:szCs w:val="20"/>
        </w:rPr>
      </w:pPr>
    </w:p>
    <w:p w14:paraId="149CF8F3" w14:textId="1CF53813" w:rsidR="00343BDB" w:rsidRDefault="00A26583" w:rsidP="00CE5C9A">
      <w:pPr>
        <w:pStyle w:val="Default"/>
        <w:ind w:left="851" w:hanging="143"/>
        <w:rPr>
          <w:sz w:val="20"/>
          <w:szCs w:val="20"/>
        </w:rPr>
      </w:pPr>
      <w:r>
        <w:rPr>
          <w:sz w:val="20"/>
          <w:szCs w:val="20"/>
        </w:rPr>
        <w:t>▪ Retirada d</w:t>
      </w:r>
      <w:r w:rsidR="007F7CBB">
        <w:rPr>
          <w:sz w:val="20"/>
          <w:szCs w:val="20"/>
        </w:rPr>
        <w:t>e tod</w:t>
      </w:r>
      <w:r>
        <w:rPr>
          <w:sz w:val="20"/>
          <w:szCs w:val="20"/>
        </w:rPr>
        <w:t>a grama sintética</w:t>
      </w:r>
      <w:r w:rsidR="00343BDB">
        <w:rPr>
          <w:sz w:val="20"/>
          <w:szCs w:val="20"/>
        </w:rPr>
        <w:t>,</w:t>
      </w:r>
      <w:r w:rsidR="000C5BC4">
        <w:rPr>
          <w:sz w:val="20"/>
          <w:szCs w:val="20"/>
        </w:rPr>
        <w:t xml:space="preserve"> inclusive granulado de borracha e areia</w:t>
      </w:r>
      <w:r w:rsidR="009720DD">
        <w:rPr>
          <w:sz w:val="20"/>
          <w:szCs w:val="20"/>
        </w:rPr>
        <w:t>;</w:t>
      </w:r>
    </w:p>
    <w:p w14:paraId="0D3702F2" w14:textId="77777777" w:rsidR="007F7CBB" w:rsidRDefault="007F7CBB" w:rsidP="00343BDB">
      <w:pPr>
        <w:pStyle w:val="Default"/>
        <w:ind w:firstLine="708"/>
        <w:rPr>
          <w:sz w:val="20"/>
          <w:szCs w:val="20"/>
        </w:rPr>
      </w:pPr>
    </w:p>
    <w:p w14:paraId="2A04978F" w14:textId="0674F35E" w:rsidR="007F7CBB" w:rsidRDefault="007F7CBB" w:rsidP="007F7CBB">
      <w:pPr>
        <w:pStyle w:val="Default"/>
        <w:ind w:left="851" w:hanging="143"/>
        <w:rPr>
          <w:sz w:val="20"/>
          <w:szCs w:val="20"/>
        </w:rPr>
      </w:pPr>
      <w:r>
        <w:rPr>
          <w:sz w:val="20"/>
          <w:szCs w:val="20"/>
        </w:rPr>
        <w:t>▪ Retirada cuidadosa de toda tela existente</w:t>
      </w:r>
      <w:r w:rsidR="009720DD">
        <w:rPr>
          <w:sz w:val="20"/>
          <w:szCs w:val="20"/>
        </w:rPr>
        <w:t>;</w:t>
      </w:r>
    </w:p>
    <w:p w14:paraId="3803D918" w14:textId="77777777" w:rsidR="00CE5C9A" w:rsidRDefault="00CE5C9A" w:rsidP="007F7CBB">
      <w:pPr>
        <w:pStyle w:val="Default"/>
        <w:ind w:left="851" w:hanging="143"/>
        <w:rPr>
          <w:sz w:val="20"/>
          <w:szCs w:val="20"/>
        </w:rPr>
      </w:pPr>
    </w:p>
    <w:p w14:paraId="40BCE570" w14:textId="1A1CE419" w:rsidR="00CE5C9A" w:rsidRDefault="00CE5C9A" w:rsidP="00CE5C9A">
      <w:pPr>
        <w:pStyle w:val="Default"/>
        <w:ind w:left="851" w:hanging="143"/>
        <w:rPr>
          <w:sz w:val="20"/>
          <w:szCs w:val="20"/>
        </w:rPr>
      </w:pPr>
      <w:r>
        <w:rPr>
          <w:sz w:val="20"/>
          <w:szCs w:val="20"/>
        </w:rPr>
        <w:t>▪ Retirada cuidadosa de t</w:t>
      </w:r>
      <w:r w:rsidR="009720DD">
        <w:rPr>
          <w:sz w:val="20"/>
          <w:szCs w:val="20"/>
        </w:rPr>
        <w:t xml:space="preserve">ubos do alambrado </w:t>
      </w:r>
      <w:r>
        <w:rPr>
          <w:sz w:val="20"/>
          <w:szCs w:val="20"/>
        </w:rPr>
        <w:t>para instalar mais um portão com maior acessibilidade e para alinhar o muro do gol</w:t>
      </w:r>
      <w:r w:rsidR="009720DD">
        <w:rPr>
          <w:sz w:val="20"/>
          <w:szCs w:val="20"/>
        </w:rPr>
        <w:t>;</w:t>
      </w:r>
    </w:p>
    <w:p w14:paraId="4BB8B261" w14:textId="77777777" w:rsidR="00CE5C9A" w:rsidRDefault="00CE5C9A" w:rsidP="00CE5C9A">
      <w:pPr>
        <w:pStyle w:val="Default"/>
        <w:ind w:left="851" w:hanging="143"/>
        <w:rPr>
          <w:sz w:val="20"/>
          <w:szCs w:val="20"/>
        </w:rPr>
      </w:pPr>
    </w:p>
    <w:p w14:paraId="29BABDC1" w14:textId="3CDF6F56" w:rsidR="00CE5C9A" w:rsidRDefault="00CE5C9A" w:rsidP="00CE5C9A">
      <w:pPr>
        <w:pStyle w:val="Default"/>
        <w:ind w:left="851" w:hanging="143"/>
        <w:rPr>
          <w:sz w:val="20"/>
          <w:szCs w:val="20"/>
        </w:rPr>
      </w:pPr>
      <w:r>
        <w:rPr>
          <w:sz w:val="20"/>
          <w:szCs w:val="20"/>
        </w:rPr>
        <w:t>▪ Retirada cuidadosa das traves de futebol inadequadas</w:t>
      </w:r>
      <w:r w:rsidR="003C4EAB">
        <w:rPr>
          <w:sz w:val="20"/>
          <w:szCs w:val="20"/>
        </w:rPr>
        <w:t>;</w:t>
      </w:r>
    </w:p>
    <w:p w14:paraId="07A0159F" w14:textId="77777777" w:rsidR="00CE5C9A" w:rsidRDefault="00CE5C9A" w:rsidP="00CE5C9A">
      <w:pPr>
        <w:pStyle w:val="Default"/>
        <w:ind w:left="851" w:hanging="143"/>
        <w:rPr>
          <w:sz w:val="20"/>
          <w:szCs w:val="20"/>
        </w:rPr>
      </w:pPr>
    </w:p>
    <w:p w14:paraId="7C0E4D4E" w14:textId="6FC5E3AB" w:rsidR="00CE5C9A" w:rsidRDefault="00CE5C9A" w:rsidP="00AB153B">
      <w:pPr>
        <w:pStyle w:val="Default"/>
        <w:ind w:left="851" w:hanging="143"/>
        <w:jc w:val="both"/>
        <w:rPr>
          <w:sz w:val="20"/>
          <w:szCs w:val="20"/>
        </w:rPr>
      </w:pPr>
      <w:r>
        <w:rPr>
          <w:sz w:val="20"/>
          <w:szCs w:val="20"/>
        </w:rPr>
        <w:lastRenderedPageBreak/>
        <w:t xml:space="preserve">▪ </w:t>
      </w:r>
      <w:r w:rsidR="0096429B">
        <w:rPr>
          <w:sz w:val="20"/>
          <w:szCs w:val="20"/>
        </w:rPr>
        <w:t>Retirada de luminárias para subs</w:t>
      </w:r>
      <w:r w:rsidR="00514A0F">
        <w:rPr>
          <w:sz w:val="20"/>
          <w:szCs w:val="20"/>
        </w:rPr>
        <w:t>tituiç</w:t>
      </w:r>
      <w:r w:rsidR="0096429B">
        <w:rPr>
          <w:sz w:val="20"/>
          <w:szCs w:val="20"/>
        </w:rPr>
        <w:t>ão e corte de dois postes de iluminação da quadra no alambrado do fundo, para d</w:t>
      </w:r>
      <w:r>
        <w:rPr>
          <w:sz w:val="20"/>
          <w:szCs w:val="20"/>
        </w:rPr>
        <w:t>iminuição da a</w:t>
      </w:r>
      <w:r w:rsidR="0096429B">
        <w:rPr>
          <w:sz w:val="20"/>
          <w:szCs w:val="20"/>
        </w:rPr>
        <w:t>ltura facilitando a manutenção</w:t>
      </w:r>
      <w:r w:rsidR="00AB153B">
        <w:rPr>
          <w:sz w:val="20"/>
          <w:szCs w:val="20"/>
        </w:rPr>
        <w:t xml:space="preserve"> no local </w:t>
      </w:r>
      <w:r w:rsidR="00514A0F">
        <w:rPr>
          <w:sz w:val="20"/>
          <w:szCs w:val="20"/>
        </w:rPr>
        <w:t>que tem</w:t>
      </w:r>
      <w:r w:rsidR="00AB153B">
        <w:rPr>
          <w:sz w:val="20"/>
          <w:szCs w:val="20"/>
        </w:rPr>
        <w:t xml:space="preserve"> acesso restrito;</w:t>
      </w:r>
      <w:r w:rsidR="0096429B">
        <w:rPr>
          <w:sz w:val="20"/>
          <w:szCs w:val="20"/>
        </w:rPr>
        <w:t xml:space="preserve"> </w:t>
      </w:r>
    </w:p>
    <w:p w14:paraId="06AC34C1" w14:textId="77777777" w:rsidR="00CE5C9A" w:rsidRDefault="00CE5C9A" w:rsidP="007F7CBB">
      <w:pPr>
        <w:pStyle w:val="Default"/>
        <w:ind w:left="851" w:hanging="143"/>
        <w:rPr>
          <w:sz w:val="20"/>
          <w:szCs w:val="20"/>
        </w:rPr>
      </w:pPr>
    </w:p>
    <w:p w14:paraId="3438EAF3" w14:textId="3547EEAE" w:rsidR="0096429B" w:rsidRDefault="0096429B" w:rsidP="0096429B">
      <w:pPr>
        <w:pStyle w:val="Default"/>
        <w:ind w:left="851" w:hanging="143"/>
        <w:rPr>
          <w:sz w:val="20"/>
          <w:szCs w:val="20"/>
        </w:rPr>
      </w:pPr>
      <w:r>
        <w:rPr>
          <w:sz w:val="20"/>
          <w:szCs w:val="20"/>
        </w:rPr>
        <w:t>▪ Retirada cuidadosa de toda rede de proteção existente sobre a quadra</w:t>
      </w:r>
      <w:r w:rsidR="009720DD">
        <w:rPr>
          <w:sz w:val="20"/>
          <w:szCs w:val="20"/>
        </w:rPr>
        <w:t>;</w:t>
      </w:r>
    </w:p>
    <w:p w14:paraId="53947C98" w14:textId="77777777" w:rsidR="00CE5C9A" w:rsidRDefault="00CE5C9A" w:rsidP="007F7CBB">
      <w:pPr>
        <w:pStyle w:val="Default"/>
        <w:ind w:left="851" w:hanging="143"/>
        <w:rPr>
          <w:sz w:val="20"/>
          <w:szCs w:val="20"/>
        </w:rPr>
      </w:pPr>
    </w:p>
    <w:p w14:paraId="0E8690FB" w14:textId="6B8FC034" w:rsidR="0096429B" w:rsidRDefault="0096429B" w:rsidP="00AB153B">
      <w:pPr>
        <w:pStyle w:val="Default"/>
        <w:ind w:left="851" w:hanging="143"/>
        <w:jc w:val="both"/>
        <w:rPr>
          <w:sz w:val="20"/>
          <w:szCs w:val="20"/>
        </w:rPr>
      </w:pPr>
      <w:r>
        <w:rPr>
          <w:sz w:val="20"/>
          <w:szCs w:val="20"/>
        </w:rPr>
        <w:t>▪ Demolição da calçada de concreto e retira</w:t>
      </w:r>
      <w:r w:rsidR="00AB153B">
        <w:rPr>
          <w:sz w:val="20"/>
          <w:szCs w:val="20"/>
        </w:rPr>
        <w:t>da de meio-fio inadequado, inclusive para</w:t>
      </w:r>
      <w:proofErr w:type="gramStart"/>
      <w:r w:rsidR="00AB153B">
        <w:rPr>
          <w:sz w:val="20"/>
          <w:szCs w:val="20"/>
        </w:rPr>
        <w:t xml:space="preserve"> </w:t>
      </w:r>
      <w:r>
        <w:rPr>
          <w:sz w:val="20"/>
          <w:szCs w:val="20"/>
        </w:rPr>
        <w:t xml:space="preserve"> </w:t>
      </w:r>
      <w:proofErr w:type="gramEnd"/>
      <w:r>
        <w:rPr>
          <w:sz w:val="20"/>
          <w:szCs w:val="20"/>
        </w:rPr>
        <w:t>construção de rampa</w:t>
      </w:r>
      <w:r w:rsidR="00514A0F">
        <w:rPr>
          <w:sz w:val="20"/>
          <w:szCs w:val="20"/>
        </w:rPr>
        <w:t>s</w:t>
      </w:r>
      <w:r>
        <w:rPr>
          <w:sz w:val="20"/>
          <w:szCs w:val="20"/>
        </w:rPr>
        <w:t xml:space="preserve"> de acesso</w:t>
      </w:r>
      <w:r w:rsidR="009720DD">
        <w:rPr>
          <w:sz w:val="20"/>
          <w:szCs w:val="20"/>
        </w:rPr>
        <w:t>;</w:t>
      </w:r>
    </w:p>
    <w:p w14:paraId="185A555A" w14:textId="77777777" w:rsidR="00E170AB" w:rsidRDefault="00E170AB" w:rsidP="00AB153B">
      <w:pPr>
        <w:pStyle w:val="Default"/>
        <w:ind w:left="851" w:hanging="143"/>
        <w:jc w:val="both"/>
        <w:rPr>
          <w:sz w:val="20"/>
          <w:szCs w:val="20"/>
        </w:rPr>
      </w:pPr>
    </w:p>
    <w:p w14:paraId="5C892D0B" w14:textId="77777777" w:rsidR="00E170AB" w:rsidRDefault="00E170AB" w:rsidP="00AB153B">
      <w:pPr>
        <w:pStyle w:val="Default"/>
        <w:ind w:left="851" w:hanging="143"/>
        <w:jc w:val="both"/>
        <w:rPr>
          <w:sz w:val="20"/>
          <w:szCs w:val="20"/>
        </w:rPr>
      </w:pPr>
    </w:p>
    <w:p w14:paraId="393972F0" w14:textId="77777777" w:rsidR="0096429B" w:rsidRDefault="0096429B" w:rsidP="0096429B">
      <w:pPr>
        <w:pStyle w:val="Default"/>
        <w:ind w:left="851" w:hanging="143"/>
        <w:rPr>
          <w:sz w:val="20"/>
          <w:szCs w:val="20"/>
        </w:rPr>
      </w:pPr>
    </w:p>
    <w:p w14:paraId="61527706" w14:textId="15BC1574" w:rsidR="00343BDB" w:rsidRDefault="009720DD" w:rsidP="00274F06">
      <w:pPr>
        <w:pStyle w:val="Default"/>
        <w:ind w:left="851" w:hanging="142"/>
        <w:jc w:val="both"/>
        <w:rPr>
          <w:sz w:val="20"/>
          <w:szCs w:val="20"/>
        </w:rPr>
      </w:pPr>
      <w:r>
        <w:rPr>
          <w:sz w:val="20"/>
          <w:szCs w:val="20"/>
        </w:rPr>
        <w:t xml:space="preserve">▪ Execução de concreto </w:t>
      </w:r>
      <w:proofErr w:type="gramStart"/>
      <w:r>
        <w:rPr>
          <w:sz w:val="20"/>
          <w:szCs w:val="20"/>
        </w:rPr>
        <w:t>25MPa</w:t>
      </w:r>
      <w:proofErr w:type="gramEnd"/>
      <w:r w:rsidR="00343BDB">
        <w:rPr>
          <w:sz w:val="20"/>
          <w:szCs w:val="20"/>
        </w:rPr>
        <w:t xml:space="preserve"> </w:t>
      </w:r>
      <w:r w:rsidR="0016096E">
        <w:rPr>
          <w:sz w:val="20"/>
          <w:szCs w:val="20"/>
        </w:rPr>
        <w:t xml:space="preserve">para estrutura  </w:t>
      </w:r>
      <w:r>
        <w:rPr>
          <w:sz w:val="20"/>
          <w:szCs w:val="20"/>
        </w:rPr>
        <w:t>do muro a ser alinhado, conforme Proj</w:t>
      </w:r>
      <w:r w:rsidR="0016096E">
        <w:rPr>
          <w:sz w:val="20"/>
          <w:szCs w:val="20"/>
        </w:rPr>
        <w:t>e</w:t>
      </w:r>
      <w:r>
        <w:rPr>
          <w:sz w:val="20"/>
          <w:szCs w:val="20"/>
        </w:rPr>
        <w:t>to de Arquitetura e para fundação das traves;</w:t>
      </w:r>
    </w:p>
    <w:p w14:paraId="7C9139EE" w14:textId="77777777" w:rsidR="009720DD" w:rsidRDefault="009720DD" w:rsidP="00343BDB">
      <w:pPr>
        <w:pStyle w:val="Default"/>
        <w:ind w:left="851" w:hanging="142"/>
        <w:rPr>
          <w:sz w:val="20"/>
          <w:szCs w:val="20"/>
        </w:rPr>
      </w:pPr>
    </w:p>
    <w:p w14:paraId="61CA0D9D" w14:textId="333A2C87" w:rsidR="009720DD" w:rsidRDefault="009720DD" w:rsidP="009720DD">
      <w:pPr>
        <w:pStyle w:val="Default"/>
        <w:ind w:left="851" w:hanging="142"/>
        <w:rPr>
          <w:sz w:val="20"/>
          <w:szCs w:val="20"/>
        </w:rPr>
      </w:pPr>
      <w:r>
        <w:rPr>
          <w:sz w:val="20"/>
          <w:szCs w:val="20"/>
        </w:rPr>
        <w:t>▪ Execução de alvenaria</w:t>
      </w:r>
      <w:r w:rsidR="00274F06">
        <w:rPr>
          <w:sz w:val="20"/>
          <w:szCs w:val="20"/>
        </w:rPr>
        <w:t xml:space="preserve"> emboçada</w:t>
      </w:r>
      <w:r w:rsidR="002802AE">
        <w:rPr>
          <w:sz w:val="20"/>
          <w:szCs w:val="20"/>
        </w:rPr>
        <w:t xml:space="preserve"> </w:t>
      </w:r>
      <w:r>
        <w:rPr>
          <w:sz w:val="20"/>
          <w:szCs w:val="20"/>
        </w:rPr>
        <w:t>para o alinhamento do muro, conforme Projeto de Arquitetura;</w:t>
      </w:r>
    </w:p>
    <w:p w14:paraId="6A684AD5" w14:textId="77777777" w:rsidR="009720DD" w:rsidRDefault="009720DD" w:rsidP="00343BDB">
      <w:pPr>
        <w:pStyle w:val="Default"/>
        <w:ind w:left="851" w:hanging="142"/>
        <w:rPr>
          <w:sz w:val="20"/>
          <w:szCs w:val="20"/>
        </w:rPr>
      </w:pPr>
    </w:p>
    <w:p w14:paraId="75D5DBE5" w14:textId="0E7897D6" w:rsidR="00A131AE" w:rsidRDefault="00A131AE" w:rsidP="00A131AE">
      <w:pPr>
        <w:pStyle w:val="Default"/>
        <w:ind w:left="851" w:hanging="142"/>
        <w:rPr>
          <w:sz w:val="20"/>
          <w:szCs w:val="20"/>
        </w:rPr>
      </w:pPr>
      <w:r>
        <w:rPr>
          <w:sz w:val="20"/>
          <w:szCs w:val="20"/>
        </w:rPr>
        <w:t xml:space="preserve">▪ Execução de piso de grama </w:t>
      </w:r>
      <w:r w:rsidR="001768AD">
        <w:rPr>
          <w:sz w:val="20"/>
          <w:szCs w:val="20"/>
        </w:rPr>
        <w:t>sintética, inclusive correção</w:t>
      </w:r>
      <w:r>
        <w:rPr>
          <w:sz w:val="20"/>
          <w:szCs w:val="20"/>
        </w:rPr>
        <w:t xml:space="preserve"> </w:t>
      </w:r>
      <w:r w:rsidR="001B4970">
        <w:rPr>
          <w:sz w:val="20"/>
          <w:szCs w:val="20"/>
        </w:rPr>
        <w:t xml:space="preserve">da base para o adequado escoamento das águas, </w:t>
      </w:r>
      <w:r>
        <w:rPr>
          <w:sz w:val="20"/>
          <w:szCs w:val="20"/>
        </w:rPr>
        <w:t>conforme Projeto de Arquitetura</w:t>
      </w:r>
      <w:r w:rsidR="00AC66FD">
        <w:rPr>
          <w:sz w:val="20"/>
          <w:szCs w:val="20"/>
        </w:rPr>
        <w:t>, observando a</w:t>
      </w:r>
      <w:r w:rsidR="00FB2B2C">
        <w:rPr>
          <w:sz w:val="20"/>
          <w:szCs w:val="20"/>
        </w:rPr>
        <w:t xml:space="preserve"> técnica correta</w:t>
      </w:r>
      <w:r>
        <w:rPr>
          <w:sz w:val="20"/>
          <w:szCs w:val="20"/>
        </w:rPr>
        <w:t>;</w:t>
      </w:r>
    </w:p>
    <w:p w14:paraId="2861D4DB" w14:textId="77777777" w:rsidR="00A131AE" w:rsidRDefault="00A131AE" w:rsidP="00A131AE">
      <w:pPr>
        <w:pStyle w:val="Default"/>
        <w:ind w:left="851" w:hanging="142"/>
        <w:rPr>
          <w:sz w:val="20"/>
          <w:szCs w:val="20"/>
        </w:rPr>
      </w:pPr>
    </w:p>
    <w:p w14:paraId="1F7808BA" w14:textId="61470CA7" w:rsidR="00914C80" w:rsidRDefault="001768AD" w:rsidP="000631A7">
      <w:pPr>
        <w:pStyle w:val="Default"/>
        <w:ind w:left="851" w:hanging="142"/>
        <w:jc w:val="both"/>
        <w:rPr>
          <w:color w:val="auto"/>
          <w:sz w:val="20"/>
          <w:szCs w:val="20"/>
        </w:rPr>
      </w:pPr>
      <w:r>
        <w:rPr>
          <w:color w:val="auto"/>
          <w:sz w:val="20"/>
          <w:szCs w:val="20"/>
        </w:rPr>
        <w:t>▪ E</w:t>
      </w:r>
      <w:r w:rsidR="001B4970" w:rsidRPr="00914C80">
        <w:rPr>
          <w:color w:val="auto"/>
          <w:sz w:val="20"/>
          <w:szCs w:val="20"/>
        </w:rPr>
        <w:t>xecu</w:t>
      </w:r>
      <w:r w:rsidR="00914C80" w:rsidRPr="00914C80">
        <w:rPr>
          <w:color w:val="auto"/>
          <w:sz w:val="20"/>
          <w:szCs w:val="20"/>
        </w:rPr>
        <w:t xml:space="preserve">ção de calçada </w:t>
      </w:r>
      <w:r w:rsidR="001B4970" w:rsidRPr="00914C80">
        <w:rPr>
          <w:color w:val="auto"/>
          <w:sz w:val="20"/>
          <w:szCs w:val="20"/>
        </w:rPr>
        <w:t xml:space="preserve">de concreto, </w:t>
      </w:r>
      <w:proofErr w:type="gramStart"/>
      <w:r w:rsidR="001B4970" w:rsidRPr="00914C80">
        <w:rPr>
          <w:color w:val="auto"/>
          <w:sz w:val="20"/>
          <w:szCs w:val="20"/>
        </w:rPr>
        <w:t>20Mpa</w:t>
      </w:r>
      <w:proofErr w:type="gramEnd"/>
      <w:r w:rsidR="001B4970" w:rsidRPr="00914C80">
        <w:rPr>
          <w:color w:val="auto"/>
          <w:sz w:val="20"/>
          <w:szCs w:val="20"/>
        </w:rPr>
        <w:t xml:space="preserve">, 8cm de espessura, armada com tela de aço, CA-60, fio 3,4mm, malha </w:t>
      </w:r>
      <w:r w:rsidR="00605BBF">
        <w:rPr>
          <w:color w:val="auto"/>
          <w:sz w:val="20"/>
          <w:szCs w:val="20"/>
        </w:rPr>
        <w:t>15</w:t>
      </w:r>
      <w:r w:rsidR="001B4970" w:rsidRPr="00914C80">
        <w:rPr>
          <w:color w:val="auto"/>
          <w:sz w:val="20"/>
          <w:szCs w:val="20"/>
        </w:rPr>
        <w:t>x</w:t>
      </w:r>
      <w:r w:rsidR="00605BBF">
        <w:rPr>
          <w:color w:val="auto"/>
          <w:sz w:val="20"/>
          <w:szCs w:val="20"/>
        </w:rPr>
        <w:t>15</w:t>
      </w:r>
      <w:r w:rsidR="001B4970" w:rsidRPr="00914C80">
        <w:rPr>
          <w:color w:val="auto"/>
          <w:sz w:val="20"/>
          <w:szCs w:val="20"/>
        </w:rPr>
        <w:t>cm com transpa</w:t>
      </w:r>
      <w:r w:rsidR="00670B88">
        <w:rPr>
          <w:color w:val="auto"/>
          <w:sz w:val="20"/>
          <w:szCs w:val="20"/>
        </w:rPr>
        <w:t xml:space="preserve">sse amarrado corretamente, </w:t>
      </w:r>
      <w:r w:rsidR="001B4970" w:rsidRPr="00914C80">
        <w:rPr>
          <w:color w:val="auto"/>
          <w:sz w:val="20"/>
          <w:szCs w:val="20"/>
        </w:rPr>
        <w:t xml:space="preserve">juntas de dilatação a cada </w:t>
      </w:r>
      <w:r w:rsidR="00623E1A">
        <w:rPr>
          <w:color w:val="auto"/>
          <w:sz w:val="20"/>
          <w:szCs w:val="20"/>
        </w:rPr>
        <w:t>aproximadamente 2,00</w:t>
      </w:r>
      <w:r w:rsidR="001B4970" w:rsidRPr="00914C80">
        <w:rPr>
          <w:color w:val="auto"/>
          <w:sz w:val="20"/>
          <w:szCs w:val="20"/>
        </w:rPr>
        <w:t>m, inclusive rampas de acesso,</w:t>
      </w:r>
      <w:r w:rsidR="00914C80">
        <w:rPr>
          <w:color w:val="auto"/>
          <w:sz w:val="20"/>
          <w:szCs w:val="20"/>
        </w:rPr>
        <w:t xml:space="preserve"> troca de meio-fio, colocação de piso </w:t>
      </w:r>
      <w:proofErr w:type="spellStart"/>
      <w:r w:rsidR="00914C80">
        <w:rPr>
          <w:color w:val="auto"/>
          <w:sz w:val="20"/>
          <w:szCs w:val="20"/>
        </w:rPr>
        <w:t>podotátil</w:t>
      </w:r>
      <w:proofErr w:type="spellEnd"/>
      <w:r w:rsidR="00914C80">
        <w:rPr>
          <w:color w:val="auto"/>
          <w:sz w:val="20"/>
          <w:szCs w:val="20"/>
        </w:rPr>
        <w:t>,</w:t>
      </w:r>
      <w:r w:rsidR="001B4970" w:rsidRPr="00914C80">
        <w:rPr>
          <w:color w:val="auto"/>
          <w:sz w:val="20"/>
          <w:szCs w:val="20"/>
        </w:rPr>
        <w:t xml:space="preserve"> </w:t>
      </w:r>
      <w:r w:rsidR="00670B88">
        <w:rPr>
          <w:color w:val="auto"/>
          <w:sz w:val="20"/>
          <w:szCs w:val="20"/>
        </w:rPr>
        <w:t>conforme Projeto de Arquitetura</w:t>
      </w:r>
      <w:r w:rsidR="00A76FD4">
        <w:rPr>
          <w:color w:val="auto"/>
          <w:sz w:val="20"/>
          <w:szCs w:val="20"/>
        </w:rPr>
        <w:t>, inclusive</w:t>
      </w:r>
      <w:r w:rsidR="009800E3">
        <w:rPr>
          <w:color w:val="auto"/>
          <w:sz w:val="20"/>
          <w:szCs w:val="20"/>
        </w:rPr>
        <w:t xml:space="preserve"> </w:t>
      </w:r>
      <w:r w:rsidR="00670B88">
        <w:rPr>
          <w:color w:val="auto"/>
          <w:sz w:val="20"/>
          <w:szCs w:val="20"/>
        </w:rPr>
        <w:t>acertos e regularizaç</w:t>
      </w:r>
      <w:r w:rsidR="003C4EAB">
        <w:rPr>
          <w:color w:val="auto"/>
          <w:sz w:val="20"/>
          <w:szCs w:val="20"/>
        </w:rPr>
        <w:t>ão da base;</w:t>
      </w:r>
    </w:p>
    <w:p w14:paraId="4C81AD7A" w14:textId="77777777" w:rsidR="00914C80" w:rsidRDefault="00914C80" w:rsidP="001B4970">
      <w:pPr>
        <w:pStyle w:val="Default"/>
        <w:ind w:left="851" w:hanging="142"/>
        <w:rPr>
          <w:color w:val="auto"/>
          <w:sz w:val="20"/>
          <w:szCs w:val="20"/>
        </w:rPr>
      </w:pPr>
    </w:p>
    <w:p w14:paraId="0EC1745D" w14:textId="3219546C" w:rsidR="00914C80" w:rsidRDefault="00914C80" w:rsidP="00703156">
      <w:pPr>
        <w:pStyle w:val="Default"/>
        <w:ind w:left="851" w:hanging="142"/>
        <w:jc w:val="both"/>
        <w:rPr>
          <w:color w:val="auto"/>
          <w:sz w:val="20"/>
          <w:szCs w:val="20"/>
        </w:rPr>
      </w:pPr>
      <w:r>
        <w:rPr>
          <w:color w:val="auto"/>
          <w:sz w:val="20"/>
          <w:szCs w:val="20"/>
        </w:rPr>
        <w:t xml:space="preserve"> </w:t>
      </w:r>
      <w:r w:rsidRPr="00914C80">
        <w:rPr>
          <w:color w:val="auto"/>
          <w:sz w:val="20"/>
          <w:szCs w:val="20"/>
        </w:rPr>
        <w:t xml:space="preserve">▪ </w:t>
      </w:r>
      <w:r w:rsidR="00703156">
        <w:rPr>
          <w:color w:val="auto"/>
          <w:sz w:val="20"/>
          <w:szCs w:val="20"/>
        </w:rPr>
        <w:t>Reforma do</w:t>
      </w:r>
      <w:r w:rsidR="002D2925">
        <w:rPr>
          <w:color w:val="auto"/>
          <w:sz w:val="20"/>
          <w:szCs w:val="20"/>
        </w:rPr>
        <w:t xml:space="preserve"> alambrado</w:t>
      </w:r>
      <w:r w:rsidR="00F53753">
        <w:rPr>
          <w:color w:val="auto"/>
          <w:sz w:val="20"/>
          <w:szCs w:val="20"/>
        </w:rPr>
        <w:t>,</w:t>
      </w:r>
      <w:r w:rsidR="002D2925">
        <w:rPr>
          <w:color w:val="auto"/>
          <w:sz w:val="20"/>
          <w:szCs w:val="20"/>
        </w:rPr>
        <w:t xml:space="preserve"> </w:t>
      </w:r>
      <w:r w:rsidR="00F34D67">
        <w:rPr>
          <w:color w:val="auto"/>
          <w:sz w:val="20"/>
          <w:szCs w:val="20"/>
        </w:rPr>
        <w:t xml:space="preserve">adequação dos tubos, </w:t>
      </w:r>
      <w:r w:rsidR="00F53753">
        <w:rPr>
          <w:color w:val="auto"/>
          <w:sz w:val="20"/>
          <w:szCs w:val="20"/>
        </w:rPr>
        <w:t>retirada da tela</w:t>
      </w:r>
      <w:r w:rsidR="002D2925">
        <w:rPr>
          <w:color w:val="auto"/>
          <w:sz w:val="20"/>
          <w:szCs w:val="20"/>
        </w:rPr>
        <w:t xml:space="preserve"> existente</w:t>
      </w:r>
      <w:r w:rsidR="00F34D67">
        <w:rPr>
          <w:color w:val="auto"/>
          <w:sz w:val="20"/>
          <w:szCs w:val="20"/>
        </w:rPr>
        <w:t xml:space="preserve"> e colocação de </w:t>
      </w:r>
      <w:r w:rsidR="003C4EAB">
        <w:rPr>
          <w:color w:val="auto"/>
          <w:sz w:val="20"/>
          <w:szCs w:val="20"/>
        </w:rPr>
        <w:t>tela de aço galvanizado, fio 1</w:t>
      </w:r>
      <w:r w:rsidR="00F34D67">
        <w:rPr>
          <w:color w:val="auto"/>
          <w:sz w:val="20"/>
          <w:szCs w:val="20"/>
        </w:rPr>
        <w:t xml:space="preserve">2 </w:t>
      </w:r>
      <w:proofErr w:type="spellStart"/>
      <w:r w:rsidR="00F34D67">
        <w:rPr>
          <w:color w:val="auto"/>
          <w:sz w:val="20"/>
          <w:szCs w:val="20"/>
        </w:rPr>
        <w:t>bwg</w:t>
      </w:r>
      <w:proofErr w:type="spellEnd"/>
      <w:r w:rsidR="00F34D67">
        <w:rPr>
          <w:color w:val="auto"/>
          <w:sz w:val="20"/>
          <w:szCs w:val="20"/>
        </w:rPr>
        <w:t>,</w:t>
      </w:r>
      <w:r w:rsidR="003C4EAB">
        <w:rPr>
          <w:color w:val="auto"/>
          <w:sz w:val="20"/>
          <w:szCs w:val="20"/>
        </w:rPr>
        <w:t xml:space="preserve"> malha </w:t>
      </w:r>
      <w:r w:rsidR="00F34D67">
        <w:rPr>
          <w:color w:val="auto"/>
          <w:sz w:val="20"/>
          <w:szCs w:val="20"/>
        </w:rPr>
        <w:t>8x8cm</w:t>
      </w:r>
      <w:r w:rsidR="003C4EAB">
        <w:rPr>
          <w:color w:val="auto"/>
          <w:sz w:val="20"/>
          <w:szCs w:val="20"/>
        </w:rPr>
        <w:t xml:space="preserve">, revestida com </w:t>
      </w:r>
      <w:proofErr w:type="spellStart"/>
      <w:proofErr w:type="gramStart"/>
      <w:r w:rsidR="003C4EAB">
        <w:rPr>
          <w:color w:val="auto"/>
          <w:sz w:val="20"/>
          <w:szCs w:val="20"/>
        </w:rPr>
        <w:t>pvc</w:t>
      </w:r>
      <w:proofErr w:type="spellEnd"/>
      <w:proofErr w:type="gramEnd"/>
      <w:r w:rsidR="003C4EAB">
        <w:rPr>
          <w:color w:val="auto"/>
          <w:sz w:val="20"/>
          <w:szCs w:val="20"/>
        </w:rPr>
        <w:t xml:space="preserve"> verde</w:t>
      </w:r>
      <w:r w:rsidR="00703156">
        <w:rPr>
          <w:color w:val="auto"/>
          <w:sz w:val="20"/>
          <w:szCs w:val="20"/>
        </w:rPr>
        <w:t>,</w:t>
      </w:r>
      <w:r w:rsidR="00F34D67">
        <w:rPr>
          <w:color w:val="auto"/>
          <w:sz w:val="20"/>
          <w:szCs w:val="20"/>
        </w:rPr>
        <w:t xml:space="preserve"> inclusive colocação de vergalhão 1/8” como esticador, soldado aos tubos e amarração com arame galvanizado n</w:t>
      </w:r>
      <w:r w:rsidR="00B36444">
        <w:rPr>
          <w:color w:val="auto"/>
          <w:sz w:val="20"/>
          <w:szCs w:val="20"/>
        </w:rPr>
        <w:t>º 14,</w:t>
      </w:r>
      <w:r w:rsidR="00F34D67">
        <w:rPr>
          <w:color w:val="auto"/>
          <w:sz w:val="20"/>
          <w:szCs w:val="20"/>
        </w:rPr>
        <w:t xml:space="preserve"> </w:t>
      </w:r>
      <w:r w:rsidR="00703156">
        <w:rPr>
          <w:color w:val="auto"/>
          <w:sz w:val="20"/>
          <w:szCs w:val="20"/>
        </w:rPr>
        <w:t xml:space="preserve"> instalação de </w:t>
      </w:r>
      <w:r w:rsidR="00F34D67">
        <w:rPr>
          <w:color w:val="auto"/>
          <w:sz w:val="20"/>
          <w:szCs w:val="20"/>
        </w:rPr>
        <w:t xml:space="preserve">mais um portão e  reforma do portão existente, </w:t>
      </w:r>
      <w:r>
        <w:rPr>
          <w:color w:val="auto"/>
          <w:sz w:val="20"/>
          <w:szCs w:val="20"/>
        </w:rPr>
        <w:t xml:space="preserve">conforme </w:t>
      </w:r>
      <w:r w:rsidR="003C4EAB">
        <w:rPr>
          <w:color w:val="auto"/>
          <w:sz w:val="20"/>
          <w:szCs w:val="20"/>
        </w:rPr>
        <w:t>Projeto de Arquitetura;</w:t>
      </w:r>
    </w:p>
    <w:p w14:paraId="68831658" w14:textId="5AF38D54" w:rsidR="001B4970" w:rsidRDefault="001B4970" w:rsidP="001B4970">
      <w:pPr>
        <w:pStyle w:val="Default"/>
        <w:ind w:left="851" w:hanging="142"/>
        <w:rPr>
          <w:color w:val="auto"/>
          <w:sz w:val="20"/>
          <w:szCs w:val="20"/>
        </w:rPr>
      </w:pPr>
    </w:p>
    <w:p w14:paraId="1C9EDE73" w14:textId="6F97F0B2" w:rsidR="00703156" w:rsidRDefault="001768AD" w:rsidP="00703156">
      <w:pPr>
        <w:pStyle w:val="Default"/>
        <w:ind w:left="851" w:hanging="142"/>
        <w:jc w:val="both"/>
        <w:rPr>
          <w:color w:val="auto"/>
          <w:sz w:val="20"/>
          <w:szCs w:val="20"/>
        </w:rPr>
      </w:pPr>
      <w:r>
        <w:rPr>
          <w:color w:val="auto"/>
          <w:sz w:val="20"/>
          <w:szCs w:val="20"/>
        </w:rPr>
        <w:t>▪ C</w:t>
      </w:r>
      <w:r w:rsidR="00703156">
        <w:rPr>
          <w:color w:val="auto"/>
          <w:sz w:val="20"/>
          <w:szCs w:val="20"/>
        </w:rPr>
        <w:t>olocaç</w:t>
      </w:r>
      <w:r w:rsidR="00A07042">
        <w:rPr>
          <w:color w:val="auto"/>
          <w:sz w:val="20"/>
          <w:szCs w:val="20"/>
        </w:rPr>
        <w:t xml:space="preserve">ão de tela em polietileno de alta densidade, 100% virgem, com malha 5x5cm, com </w:t>
      </w:r>
      <w:r w:rsidR="000631A7">
        <w:rPr>
          <w:color w:val="auto"/>
          <w:sz w:val="20"/>
          <w:szCs w:val="20"/>
        </w:rPr>
        <w:t>r</w:t>
      </w:r>
      <w:r w:rsidR="00A07042">
        <w:rPr>
          <w:color w:val="auto"/>
          <w:sz w:val="20"/>
          <w:szCs w:val="20"/>
        </w:rPr>
        <w:t>esi</w:t>
      </w:r>
      <w:r w:rsidR="000631A7">
        <w:rPr>
          <w:color w:val="auto"/>
          <w:sz w:val="20"/>
          <w:szCs w:val="20"/>
        </w:rPr>
        <w:t>s</w:t>
      </w:r>
      <w:r w:rsidR="00A07042">
        <w:rPr>
          <w:color w:val="auto"/>
          <w:sz w:val="20"/>
          <w:szCs w:val="20"/>
        </w:rPr>
        <w:t>tência</w:t>
      </w:r>
      <w:r w:rsidR="003C4EAB">
        <w:rPr>
          <w:color w:val="auto"/>
          <w:sz w:val="20"/>
          <w:szCs w:val="20"/>
        </w:rPr>
        <w:t xml:space="preserve"> à tração de 250kgf;</w:t>
      </w:r>
    </w:p>
    <w:p w14:paraId="6D2C76DD" w14:textId="77777777" w:rsidR="00560643" w:rsidRDefault="00560643" w:rsidP="00703156">
      <w:pPr>
        <w:pStyle w:val="Default"/>
        <w:ind w:left="851" w:hanging="142"/>
        <w:jc w:val="both"/>
        <w:rPr>
          <w:color w:val="auto"/>
          <w:sz w:val="20"/>
          <w:szCs w:val="20"/>
        </w:rPr>
      </w:pPr>
    </w:p>
    <w:p w14:paraId="1D626680" w14:textId="022ECB2C" w:rsidR="00560643" w:rsidRPr="00284D71" w:rsidRDefault="00560643" w:rsidP="00560643">
      <w:pPr>
        <w:pStyle w:val="Default"/>
        <w:ind w:left="851" w:hanging="142"/>
        <w:jc w:val="both"/>
        <w:rPr>
          <w:color w:val="auto"/>
          <w:sz w:val="20"/>
          <w:szCs w:val="20"/>
        </w:rPr>
      </w:pPr>
      <w:r>
        <w:rPr>
          <w:color w:val="auto"/>
          <w:sz w:val="20"/>
          <w:szCs w:val="20"/>
        </w:rPr>
        <w:t xml:space="preserve">▪ </w:t>
      </w:r>
      <w:r w:rsidRPr="00F34D67">
        <w:rPr>
          <w:color w:val="auto"/>
          <w:sz w:val="20"/>
          <w:szCs w:val="20"/>
        </w:rPr>
        <w:t xml:space="preserve">Colocação das traves de futebol, </w:t>
      </w:r>
      <w:r w:rsidR="00284D71" w:rsidRPr="00F34D67">
        <w:rPr>
          <w:color w:val="auto"/>
          <w:sz w:val="20"/>
          <w:szCs w:val="20"/>
        </w:rPr>
        <w:t xml:space="preserve">inclusive redes de </w:t>
      </w:r>
      <w:proofErr w:type="gramStart"/>
      <w:r w:rsidR="00284D71" w:rsidRPr="00F34D67">
        <w:rPr>
          <w:color w:val="auto"/>
          <w:sz w:val="20"/>
          <w:szCs w:val="20"/>
        </w:rPr>
        <w:t>nylon</w:t>
      </w:r>
      <w:proofErr w:type="gramEnd"/>
    </w:p>
    <w:p w14:paraId="3B17AC29" w14:textId="77777777" w:rsidR="00914C80" w:rsidRDefault="00914C80" w:rsidP="001B4970">
      <w:pPr>
        <w:pStyle w:val="Default"/>
        <w:ind w:left="851" w:hanging="142"/>
        <w:rPr>
          <w:color w:val="auto"/>
          <w:sz w:val="20"/>
          <w:szCs w:val="20"/>
        </w:rPr>
      </w:pPr>
    </w:p>
    <w:p w14:paraId="2566FE5C" w14:textId="3C2815D9" w:rsidR="000631A7" w:rsidRDefault="000631A7" w:rsidP="000631A7">
      <w:pPr>
        <w:pStyle w:val="Default"/>
        <w:ind w:left="851" w:hanging="142"/>
        <w:jc w:val="both"/>
        <w:rPr>
          <w:color w:val="auto"/>
          <w:sz w:val="20"/>
          <w:szCs w:val="20"/>
        </w:rPr>
      </w:pPr>
      <w:r w:rsidRPr="00914C80">
        <w:rPr>
          <w:color w:val="auto"/>
          <w:sz w:val="20"/>
          <w:szCs w:val="20"/>
        </w:rPr>
        <w:t>▪</w:t>
      </w:r>
      <w:r>
        <w:rPr>
          <w:color w:val="auto"/>
          <w:sz w:val="20"/>
          <w:szCs w:val="20"/>
        </w:rPr>
        <w:t xml:space="preserve"> Instalação Elétrica - </w:t>
      </w:r>
      <w:r w:rsidR="001768AD">
        <w:rPr>
          <w:color w:val="auto"/>
          <w:sz w:val="20"/>
          <w:szCs w:val="20"/>
        </w:rPr>
        <w:t>colocação</w:t>
      </w:r>
      <w:r>
        <w:rPr>
          <w:color w:val="auto"/>
          <w:sz w:val="20"/>
          <w:szCs w:val="20"/>
        </w:rPr>
        <w:t xml:space="preserve"> d</w:t>
      </w:r>
      <w:r w:rsidR="001768AD">
        <w:rPr>
          <w:color w:val="auto"/>
          <w:sz w:val="20"/>
          <w:szCs w:val="20"/>
        </w:rPr>
        <w:t>e</w:t>
      </w:r>
      <w:r>
        <w:rPr>
          <w:color w:val="auto"/>
          <w:sz w:val="20"/>
          <w:szCs w:val="20"/>
        </w:rPr>
        <w:t xml:space="preserve"> </w:t>
      </w:r>
      <w:r w:rsidR="000538C0">
        <w:rPr>
          <w:color w:val="auto"/>
          <w:sz w:val="20"/>
          <w:szCs w:val="20"/>
        </w:rPr>
        <w:t>refletores com</w:t>
      </w:r>
      <w:r>
        <w:rPr>
          <w:color w:val="auto"/>
          <w:sz w:val="20"/>
          <w:szCs w:val="20"/>
        </w:rPr>
        <w:t xml:space="preserve"> l</w:t>
      </w:r>
      <w:r w:rsidR="001768AD">
        <w:rPr>
          <w:color w:val="auto"/>
          <w:sz w:val="20"/>
          <w:szCs w:val="20"/>
        </w:rPr>
        <w:t>âmpad</w:t>
      </w:r>
      <w:r w:rsidR="006F528F">
        <w:rPr>
          <w:color w:val="auto"/>
          <w:sz w:val="20"/>
          <w:szCs w:val="20"/>
        </w:rPr>
        <w:t>as</w:t>
      </w:r>
      <w:r w:rsidR="001768AD">
        <w:rPr>
          <w:color w:val="auto"/>
          <w:sz w:val="20"/>
          <w:szCs w:val="20"/>
        </w:rPr>
        <w:t xml:space="preserve"> de</w:t>
      </w:r>
      <w:r>
        <w:rPr>
          <w:color w:val="auto"/>
          <w:sz w:val="20"/>
          <w:szCs w:val="20"/>
        </w:rPr>
        <w:t xml:space="preserve"> </w:t>
      </w:r>
      <w:proofErr w:type="spellStart"/>
      <w:r>
        <w:rPr>
          <w:color w:val="auto"/>
          <w:sz w:val="20"/>
          <w:szCs w:val="20"/>
        </w:rPr>
        <w:t>led</w:t>
      </w:r>
      <w:proofErr w:type="spellEnd"/>
      <w:r w:rsidR="000538C0">
        <w:rPr>
          <w:color w:val="auto"/>
          <w:sz w:val="20"/>
          <w:szCs w:val="20"/>
        </w:rPr>
        <w:t xml:space="preserve"> </w:t>
      </w:r>
      <w:proofErr w:type="gramStart"/>
      <w:r w:rsidR="000538C0">
        <w:rPr>
          <w:color w:val="auto"/>
          <w:sz w:val="20"/>
          <w:szCs w:val="20"/>
        </w:rPr>
        <w:t>150w</w:t>
      </w:r>
      <w:proofErr w:type="gramEnd"/>
      <w:r>
        <w:rPr>
          <w:color w:val="auto"/>
          <w:sz w:val="20"/>
          <w:szCs w:val="20"/>
        </w:rPr>
        <w:t xml:space="preserve">; </w:t>
      </w:r>
      <w:r w:rsidR="006F528F">
        <w:rPr>
          <w:color w:val="auto"/>
          <w:sz w:val="20"/>
          <w:szCs w:val="20"/>
        </w:rPr>
        <w:t>veda</w:t>
      </w:r>
      <w:r>
        <w:rPr>
          <w:color w:val="auto"/>
          <w:sz w:val="20"/>
          <w:szCs w:val="20"/>
        </w:rPr>
        <w:t xml:space="preserve">ção </w:t>
      </w:r>
      <w:r w:rsidR="006F528F">
        <w:rPr>
          <w:color w:val="auto"/>
          <w:sz w:val="20"/>
          <w:szCs w:val="20"/>
        </w:rPr>
        <w:t xml:space="preserve">da </w:t>
      </w:r>
      <w:proofErr w:type="spellStart"/>
      <w:r w:rsidR="006F528F">
        <w:rPr>
          <w:color w:val="auto"/>
          <w:sz w:val="20"/>
          <w:szCs w:val="20"/>
        </w:rPr>
        <w:t>pte</w:t>
      </w:r>
      <w:proofErr w:type="spellEnd"/>
      <w:r w:rsidR="006F528F">
        <w:rPr>
          <w:color w:val="auto"/>
          <w:sz w:val="20"/>
          <w:szCs w:val="20"/>
        </w:rPr>
        <w:t xml:space="preserve"> superior dos postes de iluminação cortados</w:t>
      </w:r>
      <w:r w:rsidR="00AB153B">
        <w:rPr>
          <w:color w:val="auto"/>
          <w:sz w:val="20"/>
          <w:szCs w:val="20"/>
        </w:rPr>
        <w:t xml:space="preserve">; execução de cx. de elétrica </w:t>
      </w:r>
      <w:r w:rsidR="006F528F">
        <w:rPr>
          <w:color w:val="auto"/>
          <w:sz w:val="20"/>
          <w:szCs w:val="20"/>
        </w:rPr>
        <w:t xml:space="preserve">para substituir </w:t>
      </w:r>
      <w:proofErr w:type="spellStart"/>
      <w:r w:rsidR="006F528F">
        <w:rPr>
          <w:color w:val="auto"/>
          <w:sz w:val="20"/>
          <w:szCs w:val="20"/>
        </w:rPr>
        <w:t>cxs</w:t>
      </w:r>
      <w:proofErr w:type="spellEnd"/>
      <w:r w:rsidR="006F528F">
        <w:rPr>
          <w:color w:val="auto"/>
          <w:sz w:val="20"/>
          <w:szCs w:val="20"/>
        </w:rPr>
        <w:t xml:space="preserve"> que dificultam o direcionamento da rota acessível;</w:t>
      </w:r>
    </w:p>
    <w:p w14:paraId="4DCA4A02" w14:textId="77777777" w:rsidR="000631A7" w:rsidRDefault="000631A7" w:rsidP="000631A7">
      <w:pPr>
        <w:pStyle w:val="Default"/>
        <w:ind w:left="851" w:hanging="142"/>
        <w:jc w:val="both"/>
        <w:rPr>
          <w:color w:val="auto"/>
          <w:sz w:val="20"/>
          <w:szCs w:val="20"/>
        </w:rPr>
      </w:pPr>
    </w:p>
    <w:p w14:paraId="7756215C" w14:textId="1CAE885A" w:rsidR="00343BDB" w:rsidRDefault="00DE11DC" w:rsidP="00DE11DC">
      <w:pPr>
        <w:pStyle w:val="Default"/>
        <w:ind w:left="851" w:hanging="143"/>
        <w:jc w:val="both"/>
        <w:rPr>
          <w:sz w:val="20"/>
          <w:szCs w:val="20"/>
        </w:rPr>
      </w:pPr>
      <w:r>
        <w:rPr>
          <w:sz w:val="20"/>
          <w:szCs w:val="20"/>
        </w:rPr>
        <w:t>▪ Pintura acrílica de primeira qualidade sobre os muros,</w:t>
      </w:r>
      <w:r w:rsidR="00343BDB">
        <w:rPr>
          <w:sz w:val="20"/>
          <w:szCs w:val="20"/>
        </w:rPr>
        <w:t xml:space="preserve"> no míni</w:t>
      </w:r>
      <w:r>
        <w:rPr>
          <w:sz w:val="20"/>
          <w:szCs w:val="20"/>
        </w:rPr>
        <w:t>mo duas demãos de acabamento</w:t>
      </w:r>
      <w:r w:rsidR="00343BDB">
        <w:rPr>
          <w:sz w:val="20"/>
          <w:szCs w:val="20"/>
        </w:rPr>
        <w:t>, cla</w:t>
      </w:r>
      <w:r>
        <w:rPr>
          <w:sz w:val="20"/>
          <w:szCs w:val="20"/>
        </w:rPr>
        <w:t xml:space="preserve">ssificação </w:t>
      </w:r>
      <w:proofErr w:type="spellStart"/>
      <w:proofErr w:type="gramStart"/>
      <w:r>
        <w:rPr>
          <w:sz w:val="20"/>
          <w:szCs w:val="20"/>
        </w:rPr>
        <w:t>premium</w:t>
      </w:r>
      <w:proofErr w:type="spellEnd"/>
      <w:proofErr w:type="gramEnd"/>
      <w:r>
        <w:rPr>
          <w:sz w:val="20"/>
          <w:szCs w:val="20"/>
        </w:rPr>
        <w:t xml:space="preserve">, fosca ou </w:t>
      </w:r>
      <w:r w:rsidR="00343BDB">
        <w:rPr>
          <w:sz w:val="20"/>
          <w:szCs w:val="20"/>
        </w:rPr>
        <w:t>acetinada, inclus</w:t>
      </w:r>
      <w:r>
        <w:rPr>
          <w:sz w:val="20"/>
          <w:szCs w:val="20"/>
        </w:rPr>
        <w:t>ive lixamento adequado e fundo preparador</w:t>
      </w:r>
      <w:r w:rsidR="003C4EAB">
        <w:rPr>
          <w:sz w:val="20"/>
          <w:szCs w:val="20"/>
        </w:rPr>
        <w:t>;</w:t>
      </w:r>
    </w:p>
    <w:p w14:paraId="217D2260" w14:textId="77777777" w:rsidR="00DE11DC" w:rsidRDefault="00DE11DC" w:rsidP="00DE11DC">
      <w:pPr>
        <w:pStyle w:val="Default"/>
        <w:ind w:left="851" w:hanging="143"/>
        <w:jc w:val="both"/>
        <w:rPr>
          <w:sz w:val="20"/>
          <w:szCs w:val="20"/>
        </w:rPr>
      </w:pPr>
    </w:p>
    <w:p w14:paraId="13B9041C" w14:textId="3A31804E" w:rsidR="00EE4C44" w:rsidRDefault="00EE4C44" w:rsidP="00EE4C44">
      <w:pPr>
        <w:pStyle w:val="Default"/>
        <w:ind w:left="851" w:hanging="143"/>
        <w:jc w:val="both"/>
        <w:rPr>
          <w:sz w:val="20"/>
          <w:szCs w:val="20"/>
        </w:rPr>
      </w:pPr>
      <w:r>
        <w:rPr>
          <w:sz w:val="20"/>
          <w:szCs w:val="20"/>
        </w:rPr>
        <w:t xml:space="preserve">▪ Pintura esmalte </w:t>
      </w:r>
      <w:r w:rsidR="00EE587D">
        <w:rPr>
          <w:sz w:val="20"/>
          <w:szCs w:val="20"/>
        </w:rPr>
        <w:t xml:space="preserve">à base de água </w:t>
      </w:r>
      <w:r>
        <w:rPr>
          <w:sz w:val="20"/>
          <w:szCs w:val="20"/>
        </w:rPr>
        <w:t>sobre os</w:t>
      </w:r>
      <w:r w:rsidR="00062527">
        <w:rPr>
          <w:sz w:val="20"/>
          <w:szCs w:val="20"/>
        </w:rPr>
        <w:t xml:space="preserve"> tubos galvanizados</w:t>
      </w:r>
      <w:r>
        <w:rPr>
          <w:sz w:val="20"/>
          <w:szCs w:val="20"/>
        </w:rPr>
        <w:t>, no mínimo duas demãos de acabamento, cla</w:t>
      </w:r>
      <w:r w:rsidR="00D60AEA">
        <w:rPr>
          <w:sz w:val="20"/>
          <w:szCs w:val="20"/>
        </w:rPr>
        <w:t xml:space="preserve">ssificação </w:t>
      </w:r>
      <w:proofErr w:type="spellStart"/>
      <w:proofErr w:type="gramStart"/>
      <w:r w:rsidR="00D60AEA">
        <w:rPr>
          <w:sz w:val="20"/>
          <w:szCs w:val="20"/>
        </w:rPr>
        <w:t>premium</w:t>
      </w:r>
      <w:proofErr w:type="spellEnd"/>
      <w:proofErr w:type="gramEnd"/>
      <w:r w:rsidR="00D60AEA">
        <w:rPr>
          <w:sz w:val="20"/>
          <w:szCs w:val="20"/>
        </w:rPr>
        <w:t>,</w:t>
      </w:r>
      <w:r>
        <w:rPr>
          <w:sz w:val="20"/>
          <w:szCs w:val="20"/>
        </w:rPr>
        <w:t xml:space="preserve"> acetinada</w:t>
      </w:r>
      <w:r w:rsidR="00D60AEA">
        <w:rPr>
          <w:sz w:val="20"/>
          <w:szCs w:val="20"/>
        </w:rPr>
        <w:t xml:space="preserve"> ou brilhante, </w:t>
      </w:r>
      <w:r>
        <w:rPr>
          <w:sz w:val="20"/>
          <w:szCs w:val="20"/>
        </w:rPr>
        <w:t>inclusive lixamento</w:t>
      </w:r>
      <w:r w:rsidR="00D60AEA">
        <w:rPr>
          <w:sz w:val="20"/>
          <w:szCs w:val="20"/>
        </w:rPr>
        <w:t xml:space="preserve">, limpeza, </w:t>
      </w:r>
      <w:proofErr w:type="spellStart"/>
      <w:r w:rsidR="00D60AEA">
        <w:rPr>
          <w:sz w:val="20"/>
          <w:szCs w:val="20"/>
        </w:rPr>
        <w:t>desengorduramento</w:t>
      </w:r>
      <w:proofErr w:type="spellEnd"/>
      <w:r w:rsidR="00EE587D">
        <w:rPr>
          <w:sz w:val="20"/>
          <w:szCs w:val="20"/>
        </w:rPr>
        <w:t xml:space="preserve"> e</w:t>
      </w:r>
      <w:r>
        <w:rPr>
          <w:sz w:val="20"/>
          <w:szCs w:val="20"/>
        </w:rPr>
        <w:t xml:space="preserve"> fundo</w:t>
      </w:r>
      <w:r w:rsidR="00D60AEA">
        <w:rPr>
          <w:sz w:val="20"/>
          <w:szCs w:val="20"/>
        </w:rPr>
        <w:t xml:space="preserve"> </w:t>
      </w:r>
      <w:r w:rsidR="00EE587D">
        <w:rPr>
          <w:sz w:val="20"/>
          <w:szCs w:val="20"/>
        </w:rPr>
        <w:t>adequado para galvanizado</w:t>
      </w:r>
      <w:r>
        <w:rPr>
          <w:sz w:val="20"/>
          <w:szCs w:val="20"/>
        </w:rPr>
        <w:t>.</w:t>
      </w:r>
    </w:p>
    <w:p w14:paraId="3BDF7333" w14:textId="77777777" w:rsidR="00EE4C44" w:rsidRDefault="00EE4C44" w:rsidP="00EE4C44">
      <w:pPr>
        <w:pStyle w:val="Default"/>
        <w:ind w:left="851" w:hanging="143"/>
        <w:jc w:val="both"/>
        <w:rPr>
          <w:sz w:val="20"/>
          <w:szCs w:val="20"/>
        </w:rPr>
      </w:pPr>
    </w:p>
    <w:p w14:paraId="3E4AACA0" w14:textId="77777777" w:rsidR="00343BDB" w:rsidRDefault="00343BDB" w:rsidP="00343BDB">
      <w:pPr>
        <w:pStyle w:val="Default"/>
        <w:ind w:left="851" w:hanging="143"/>
        <w:rPr>
          <w:sz w:val="20"/>
          <w:szCs w:val="20"/>
        </w:rPr>
      </w:pPr>
    </w:p>
    <w:p w14:paraId="68CB1E1F" w14:textId="77777777" w:rsidR="00343BDB" w:rsidRPr="00ED3E1E" w:rsidRDefault="00343BDB" w:rsidP="00343BDB">
      <w:pPr>
        <w:pStyle w:val="Ttulo2"/>
        <w:rPr>
          <w:rFonts w:ascii="Arial" w:hAnsi="Arial" w:cs="Arial"/>
          <w:sz w:val="20"/>
          <w:szCs w:val="20"/>
        </w:rPr>
      </w:pPr>
      <w:bookmarkStart w:id="12" w:name="_Toc69382445"/>
      <w:bookmarkStart w:id="13" w:name="_Toc77279573"/>
      <w:r w:rsidRPr="00ED3E1E">
        <w:rPr>
          <w:rFonts w:ascii="Arial" w:hAnsi="Arial" w:cs="Arial"/>
          <w:sz w:val="20"/>
          <w:szCs w:val="20"/>
        </w:rPr>
        <w:t>Disposições gerais</w:t>
      </w:r>
      <w:bookmarkEnd w:id="12"/>
      <w:bookmarkEnd w:id="13"/>
    </w:p>
    <w:p w14:paraId="534F6985" w14:textId="77777777" w:rsidR="00343BDB" w:rsidRPr="00ED3E1E" w:rsidRDefault="00343BDB" w:rsidP="00343BDB">
      <w:pPr>
        <w:pStyle w:val="Default"/>
        <w:jc w:val="both"/>
        <w:rPr>
          <w:sz w:val="20"/>
          <w:szCs w:val="20"/>
        </w:rPr>
      </w:pPr>
    </w:p>
    <w:p w14:paraId="2890007D" w14:textId="77777777" w:rsidR="00343BDB" w:rsidRPr="00ED3E1E" w:rsidRDefault="00343BDB" w:rsidP="00343BDB">
      <w:pPr>
        <w:pStyle w:val="Default"/>
        <w:jc w:val="both"/>
        <w:rPr>
          <w:sz w:val="20"/>
          <w:szCs w:val="20"/>
        </w:rPr>
      </w:pPr>
      <w:r w:rsidRPr="00ED3E1E">
        <w:rPr>
          <w:sz w:val="20"/>
          <w:szCs w:val="20"/>
        </w:rPr>
        <w:tab/>
        <w:t>Os serviços e obras contratados deverão ser executados rigorosamente de acordo com as Planilhas, Projetos, Especi</w:t>
      </w:r>
      <w:r>
        <w:rPr>
          <w:sz w:val="20"/>
          <w:szCs w:val="20"/>
        </w:rPr>
        <w:t>ficações e Memorial Descritivo.</w:t>
      </w:r>
    </w:p>
    <w:p w14:paraId="376F87D6" w14:textId="77777777" w:rsidR="00343BDB" w:rsidRPr="00ED3E1E" w:rsidRDefault="00343BDB" w:rsidP="00343BDB">
      <w:pPr>
        <w:pStyle w:val="Default"/>
        <w:jc w:val="both"/>
        <w:rPr>
          <w:b/>
          <w:bCs/>
          <w:color w:val="auto"/>
          <w:sz w:val="20"/>
          <w:szCs w:val="20"/>
        </w:rPr>
      </w:pPr>
      <w:r w:rsidRPr="00ED3E1E">
        <w:rPr>
          <w:color w:val="auto"/>
          <w:sz w:val="20"/>
          <w:szCs w:val="20"/>
        </w:rPr>
        <w:tab/>
        <w:t>Havendo divergência entre o memorial descritivo e o projeto</w:t>
      </w:r>
      <w:r>
        <w:rPr>
          <w:color w:val="auto"/>
          <w:sz w:val="20"/>
          <w:szCs w:val="20"/>
        </w:rPr>
        <w:t>,</w:t>
      </w:r>
      <w:r w:rsidRPr="00ED3E1E">
        <w:rPr>
          <w:color w:val="auto"/>
          <w:sz w:val="20"/>
          <w:szCs w:val="20"/>
        </w:rPr>
        <w:t xml:space="preserve"> a informação predominante será do projeto.</w:t>
      </w:r>
    </w:p>
    <w:p w14:paraId="4CBB0112" w14:textId="77777777" w:rsidR="00343BDB" w:rsidRPr="00ED3E1E" w:rsidRDefault="00343BDB" w:rsidP="00343BDB">
      <w:pPr>
        <w:pStyle w:val="Default"/>
        <w:jc w:val="both"/>
        <w:rPr>
          <w:sz w:val="20"/>
          <w:szCs w:val="20"/>
        </w:rPr>
      </w:pPr>
      <w:r w:rsidRPr="00ED3E1E">
        <w:rPr>
          <w:sz w:val="20"/>
          <w:szCs w:val="20"/>
        </w:rPr>
        <w:tab/>
        <w:t xml:space="preserve">A obra será dirigida por engenheiro e/ou arquiteto residente, devidamente registrado no CREA-RJ e/ou CAU-RJ. A condução dos trabalhos de construção será exercida, de maneira efetiva, pelo referido profissional, no tempo necessário, fixado no contrato de empreitada. </w:t>
      </w:r>
    </w:p>
    <w:p w14:paraId="3D24F1B2" w14:textId="77777777" w:rsidR="00343BDB" w:rsidRPr="00ED3E1E" w:rsidRDefault="00343BDB" w:rsidP="00343BDB">
      <w:pPr>
        <w:pStyle w:val="Default"/>
        <w:jc w:val="both"/>
        <w:rPr>
          <w:sz w:val="20"/>
          <w:szCs w:val="20"/>
        </w:rPr>
      </w:pPr>
      <w:r w:rsidRPr="00ED3E1E">
        <w:rPr>
          <w:sz w:val="20"/>
          <w:szCs w:val="20"/>
        </w:rPr>
        <w:tab/>
        <w:t xml:space="preserve">A fiscalização poderá exigir do empreiteiro a substituição do profissional residente, desde que verifique falhas que comprometam a estabilidade e qualidade da construção, inobservância das Planilhas, </w:t>
      </w:r>
      <w:r w:rsidRPr="00ED3E1E">
        <w:rPr>
          <w:sz w:val="20"/>
          <w:szCs w:val="20"/>
        </w:rPr>
        <w:lastRenderedPageBreak/>
        <w:t xml:space="preserve">Projetos, Especificações e Memorial Descritivo, atrasos no cronograma físico que impliquem em prorrogação do prazo final de obras. </w:t>
      </w:r>
    </w:p>
    <w:p w14:paraId="4D59118E" w14:textId="77777777" w:rsidR="00343BDB" w:rsidRPr="00ED3E1E" w:rsidRDefault="00343BDB" w:rsidP="00343BDB">
      <w:pPr>
        <w:pStyle w:val="Default"/>
        <w:jc w:val="both"/>
        <w:rPr>
          <w:color w:val="auto"/>
          <w:sz w:val="20"/>
          <w:szCs w:val="20"/>
        </w:rPr>
      </w:pPr>
      <w:r w:rsidRPr="00ED3E1E">
        <w:rPr>
          <w:sz w:val="20"/>
          <w:szCs w:val="20"/>
        </w:rPr>
        <w:tab/>
      </w:r>
      <w:r w:rsidRPr="00ED3E1E">
        <w:rPr>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14:paraId="6D0350E5" w14:textId="77777777" w:rsidR="00343BDB" w:rsidRPr="00ED3E1E" w:rsidRDefault="00343BDB" w:rsidP="00343BDB">
      <w:pPr>
        <w:pStyle w:val="Default"/>
        <w:jc w:val="both"/>
        <w:rPr>
          <w:color w:val="auto"/>
          <w:sz w:val="20"/>
          <w:szCs w:val="20"/>
        </w:rPr>
      </w:pPr>
      <w:r w:rsidRPr="00ED3E1E">
        <w:rPr>
          <w:color w:val="auto"/>
          <w:sz w:val="20"/>
          <w:szCs w:val="20"/>
        </w:rPr>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14:paraId="33435901" w14:textId="77777777" w:rsidR="00343BDB" w:rsidRPr="00ED3E1E" w:rsidRDefault="00343BDB" w:rsidP="00343BDB">
      <w:pPr>
        <w:pStyle w:val="Default"/>
        <w:jc w:val="both"/>
        <w:rPr>
          <w:color w:val="auto"/>
          <w:sz w:val="20"/>
          <w:szCs w:val="20"/>
        </w:rPr>
      </w:pPr>
      <w:r w:rsidRPr="00ED3E1E">
        <w:rPr>
          <w:color w:val="auto"/>
          <w:sz w:val="20"/>
          <w:szCs w:val="20"/>
        </w:rPr>
        <w:tab/>
        <w:t xml:space="preserve">Todos os materiais, equipamentos e mão-de-obra, salvo disposição contrária, serão fornecidos pelo empreiteiro. </w:t>
      </w:r>
    </w:p>
    <w:p w14:paraId="39BA3FEC" w14:textId="77777777" w:rsidR="00343BDB" w:rsidRPr="00ED3E1E" w:rsidRDefault="00343BDB" w:rsidP="00343BDB">
      <w:pPr>
        <w:pStyle w:val="Default"/>
        <w:jc w:val="both"/>
        <w:rPr>
          <w:color w:val="auto"/>
          <w:sz w:val="20"/>
          <w:szCs w:val="20"/>
        </w:rPr>
      </w:pPr>
      <w:r w:rsidRPr="00ED3E1E">
        <w:rPr>
          <w:color w:val="auto"/>
          <w:sz w:val="20"/>
          <w:szCs w:val="20"/>
        </w:rPr>
        <w:tab/>
        <w:t xml:space="preserve">As providências e despesas, para as instalações provisórias, necessárias à execução da obra, serão da competência e responsabilidade do empreiteiro. </w:t>
      </w:r>
    </w:p>
    <w:p w14:paraId="3933224B" w14:textId="77777777" w:rsidR="00343BDB" w:rsidRPr="00ED3E1E" w:rsidRDefault="00343BDB" w:rsidP="00343BDB">
      <w:pPr>
        <w:pStyle w:val="Default"/>
        <w:jc w:val="both"/>
        <w:rPr>
          <w:color w:val="auto"/>
          <w:sz w:val="20"/>
          <w:szCs w:val="20"/>
        </w:rPr>
      </w:pPr>
      <w:r w:rsidRPr="00ED3E1E">
        <w:rPr>
          <w:color w:val="auto"/>
          <w:sz w:val="20"/>
          <w:szCs w:val="20"/>
        </w:rPr>
        <w:tab/>
        <w:t xml:space="preserve">O empreiteiro manterá na obra, um diário, cujo modelo será </w:t>
      </w:r>
      <w:proofErr w:type="gramStart"/>
      <w:r w:rsidRPr="00ED3E1E">
        <w:rPr>
          <w:color w:val="auto"/>
          <w:sz w:val="20"/>
          <w:szCs w:val="20"/>
        </w:rPr>
        <w:t>apresentado e aprovado</w:t>
      </w:r>
      <w:proofErr w:type="gramEnd"/>
      <w:r w:rsidRPr="00ED3E1E">
        <w:rPr>
          <w:color w:val="auto"/>
          <w:sz w:val="20"/>
          <w:szCs w:val="20"/>
        </w:rPr>
        <w:t xml:space="preserve">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w:t>
      </w:r>
      <w:r>
        <w:rPr>
          <w:color w:val="auto"/>
          <w:sz w:val="20"/>
          <w:szCs w:val="20"/>
        </w:rPr>
        <w:t xml:space="preserve">s, diárias, serão feitas em </w:t>
      </w:r>
      <w:proofErr w:type="gramStart"/>
      <w:r>
        <w:rPr>
          <w:color w:val="auto"/>
          <w:sz w:val="20"/>
          <w:szCs w:val="20"/>
        </w:rPr>
        <w:t>2</w:t>
      </w:r>
      <w:proofErr w:type="gramEnd"/>
      <w:r>
        <w:rPr>
          <w:color w:val="auto"/>
          <w:sz w:val="20"/>
          <w:szCs w:val="20"/>
        </w:rPr>
        <w:t xml:space="preserve"> (d</w:t>
      </w:r>
      <w:r w:rsidRPr="00ED3E1E">
        <w:rPr>
          <w:color w:val="auto"/>
          <w:sz w:val="20"/>
          <w:szCs w:val="20"/>
        </w:rPr>
        <w:t xml:space="preserve">uas) vias, com preenchimento completo dos dados da obra, finalizadas, pelas assinaturas do profissional residente e fiscalização. </w:t>
      </w:r>
    </w:p>
    <w:p w14:paraId="79B75DC0" w14:textId="77777777" w:rsidR="00343BDB" w:rsidRPr="00ED3E1E" w:rsidRDefault="00343BDB" w:rsidP="00343BDB">
      <w:pPr>
        <w:pStyle w:val="Default"/>
        <w:ind w:right="-144"/>
        <w:jc w:val="both"/>
        <w:rPr>
          <w:sz w:val="20"/>
          <w:szCs w:val="20"/>
        </w:rPr>
      </w:pPr>
      <w:r w:rsidRPr="00ED3E1E">
        <w:rPr>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w:t>
      </w:r>
      <w:r>
        <w:rPr>
          <w:color w:val="auto"/>
          <w:sz w:val="20"/>
          <w:szCs w:val="20"/>
        </w:rPr>
        <w:t>rrespondente, no diário de obra, sem ônus para a Contratante.</w:t>
      </w:r>
    </w:p>
    <w:p w14:paraId="0A948C09" w14:textId="77777777" w:rsidR="00343BDB" w:rsidRPr="00ED3E1E" w:rsidRDefault="00343BDB" w:rsidP="00343BDB">
      <w:pPr>
        <w:pStyle w:val="Ttulo1"/>
        <w:numPr>
          <w:ilvl w:val="0"/>
          <w:numId w:val="2"/>
        </w:numPr>
        <w:ind w:left="0" w:right="-144" w:firstLine="0"/>
      </w:pPr>
      <w:bookmarkStart w:id="14" w:name="_Toc69382446"/>
      <w:bookmarkStart w:id="15" w:name="_Toc77279574"/>
      <w:r w:rsidRPr="00ED3E1E">
        <w:t>SERVIÇOS PRELIMINARES</w:t>
      </w:r>
      <w:bookmarkEnd w:id="14"/>
      <w:bookmarkEnd w:id="15"/>
    </w:p>
    <w:p w14:paraId="7FCCDD5A" w14:textId="77777777" w:rsidR="00343BDB" w:rsidRPr="00ED3E1E" w:rsidRDefault="00343BDB" w:rsidP="00343BDB">
      <w:pPr>
        <w:pStyle w:val="Ttulo2"/>
        <w:ind w:right="-144"/>
        <w:rPr>
          <w:rFonts w:ascii="Arial" w:hAnsi="Arial" w:cs="Arial"/>
          <w:sz w:val="20"/>
          <w:szCs w:val="20"/>
        </w:rPr>
      </w:pPr>
      <w:bookmarkStart w:id="16" w:name="_Toc69382447"/>
      <w:bookmarkStart w:id="17" w:name="_Toc77279575"/>
      <w:r w:rsidRPr="00ED3E1E">
        <w:rPr>
          <w:rFonts w:ascii="Arial" w:hAnsi="Arial" w:cs="Arial"/>
          <w:sz w:val="20"/>
          <w:szCs w:val="20"/>
        </w:rPr>
        <w:t>Placa de Obra</w:t>
      </w:r>
      <w:bookmarkEnd w:id="16"/>
      <w:bookmarkEnd w:id="17"/>
    </w:p>
    <w:p w14:paraId="7154CCB7" w14:textId="77777777" w:rsidR="00343BDB" w:rsidRPr="00ED3E1E" w:rsidRDefault="00343BDB" w:rsidP="00343BDB">
      <w:pPr>
        <w:pStyle w:val="Default"/>
        <w:ind w:right="-144"/>
        <w:jc w:val="both"/>
        <w:rPr>
          <w:color w:val="auto"/>
          <w:sz w:val="20"/>
          <w:szCs w:val="20"/>
        </w:rPr>
      </w:pPr>
    </w:p>
    <w:p w14:paraId="5D3E6E9B" w14:textId="77777777" w:rsidR="00343BDB" w:rsidRPr="00ED3E1E" w:rsidRDefault="00343BDB" w:rsidP="00343BDB">
      <w:pPr>
        <w:pStyle w:val="Default"/>
        <w:ind w:right="-144"/>
        <w:jc w:val="both"/>
        <w:rPr>
          <w:color w:val="auto"/>
          <w:sz w:val="20"/>
          <w:szCs w:val="20"/>
        </w:rPr>
      </w:pPr>
      <w:r w:rsidRPr="00ED3E1E">
        <w:rPr>
          <w:color w:val="auto"/>
          <w:sz w:val="20"/>
          <w:szCs w:val="20"/>
        </w:rPr>
        <w:tab/>
        <w:t>Serão cumpridas, rigorosamente, as prescrições da Resolução do CREA</w:t>
      </w:r>
      <w:r>
        <w:rPr>
          <w:color w:val="auto"/>
          <w:sz w:val="20"/>
          <w:szCs w:val="20"/>
        </w:rPr>
        <w:t xml:space="preserve"> e CAU</w:t>
      </w:r>
      <w:r w:rsidRPr="00ED3E1E">
        <w:rPr>
          <w:color w:val="auto"/>
          <w:sz w:val="20"/>
          <w:szCs w:val="20"/>
        </w:rPr>
        <w:t>.  Além das plac</w:t>
      </w:r>
      <w:r>
        <w:rPr>
          <w:color w:val="auto"/>
          <w:sz w:val="20"/>
          <w:szCs w:val="20"/>
        </w:rPr>
        <w:t>as regulamentares do CREA/CAU, o empreiteiro instalará</w:t>
      </w:r>
      <w:r w:rsidRPr="00ED3E1E">
        <w:rPr>
          <w:color w:val="auto"/>
          <w:sz w:val="20"/>
          <w:szCs w:val="20"/>
        </w:rPr>
        <w:t xml:space="preserve"> na</w:t>
      </w:r>
      <w:r>
        <w:rPr>
          <w:color w:val="auto"/>
          <w:sz w:val="20"/>
          <w:szCs w:val="20"/>
        </w:rPr>
        <w:t xml:space="preserve"> frente da obra, placa da</w:t>
      </w:r>
      <w:r w:rsidRPr="00ED3E1E">
        <w:rPr>
          <w:color w:val="auto"/>
          <w:sz w:val="20"/>
          <w:szCs w:val="20"/>
        </w:rPr>
        <w:t xml:space="preserve"> PMBM, nas dimensões e modelos forne</w:t>
      </w:r>
      <w:r>
        <w:rPr>
          <w:color w:val="auto"/>
          <w:sz w:val="20"/>
          <w:szCs w:val="20"/>
        </w:rPr>
        <w:t>cidos, oportunamente pela SMPU</w:t>
      </w:r>
      <w:r w:rsidRPr="00ED3E1E">
        <w:rPr>
          <w:color w:val="auto"/>
          <w:sz w:val="20"/>
          <w:szCs w:val="20"/>
        </w:rPr>
        <w:t>, responsável pela fiscalização da obra.</w:t>
      </w:r>
    </w:p>
    <w:p w14:paraId="3F262054" w14:textId="77777777" w:rsidR="00343BDB" w:rsidRPr="00ED3E1E" w:rsidRDefault="00343BDB" w:rsidP="00343BDB">
      <w:pPr>
        <w:pStyle w:val="Ttulo2"/>
        <w:ind w:right="-144"/>
        <w:rPr>
          <w:rFonts w:ascii="Arial" w:hAnsi="Arial" w:cs="Arial"/>
          <w:sz w:val="20"/>
          <w:szCs w:val="20"/>
        </w:rPr>
      </w:pPr>
      <w:bookmarkStart w:id="18" w:name="_Toc69382448"/>
      <w:bookmarkStart w:id="19" w:name="_Toc77279576"/>
      <w:r w:rsidRPr="00ED3E1E">
        <w:rPr>
          <w:rFonts w:ascii="Arial" w:hAnsi="Arial" w:cs="Arial"/>
          <w:sz w:val="20"/>
          <w:szCs w:val="20"/>
        </w:rPr>
        <w:t>Demolições:</w:t>
      </w:r>
      <w:bookmarkEnd w:id="18"/>
      <w:bookmarkEnd w:id="19"/>
    </w:p>
    <w:p w14:paraId="34B2FF32" w14:textId="77777777" w:rsidR="00343BDB" w:rsidRPr="00ED3E1E" w:rsidRDefault="00343BDB" w:rsidP="00343BDB">
      <w:pPr>
        <w:pStyle w:val="Default"/>
        <w:ind w:right="-144"/>
        <w:jc w:val="both"/>
        <w:rPr>
          <w:sz w:val="20"/>
          <w:szCs w:val="20"/>
        </w:rPr>
      </w:pPr>
    </w:p>
    <w:p w14:paraId="51F50258" w14:textId="374BD5D4" w:rsidR="00343BDB" w:rsidRDefault="00343BDB" w:rsidP="00343BDB">
      <w:pPr>
        <w:pStyle w:val="Default"/>
        <w:ind w:right="-144"/>
        <w:jc w:val="both"/>
        <w:rPr>
          <w:sz w:val="20"/>
          <w:szCs w:val="20"/>
        </w:rPr>
      </w:pPr>
      <w:r w:rsidRPr="00ED3E1E">
        <w:rPr>
          <w:sz w:val="20"/>
          <w:szCs w:val="20"/>
        </w:rPr>
        <w:tab/>
      </w:r>
      <w:r w:rsidRPr="00ED3E1E">
        <w:rPr>
          <w:color w:val="auto"/>
          <w:sz w:val="20"/>
          <w:szCs w:val="20"/>
        </w:rPr>
        <w:t>A Contratada far</w:t>
      </w:r>
      <w:r w:rsidR="00F50941">
        <w:rPr>
          <w:color w:val="auto"/>
          <w:sz w:val="20"/>
          <w:szCs w:val="20"/>
        </w:rPr>
        <w:t xml:space="preserve">á as </w:t>
      </w:r>
      <w:r w:rsidR="00B425FB">
        <w:rPr>
          <w:color w:val="auto"/>
          <w:sz w:val="20"/>
          <w:szCs w:val="20"/>
        </w:rPr>
        <w:t>demolições acima mencionadas de forma cuidadosa e correta</w:t>
      </w:r>
      <w:r w:rsidRPr="00ED3E1E">
        <w:rPr>
          <w:color w:val="auto"/>
          <w:sz w:val="20"/>
          <w:szCs w:val="20"/>
        </w:rPr>
        <w:t xml:space="preserve"> pa</w:t>
      </w:r>
      <w:r>
        <w:rPr>
          <w:color w:val="auto"/>
          <w:sz w:val="20"/>
          <w:szCs w:val="20"/>
        </w:rPr>
        <w:t xml:space="preserve">ra que </w:t>
      </w:r>
      <w:r w:rsidR="00B425FB">
        <w:rPr>
          <w:color w:val="auto"/>
          <w:sz w:val="20"/>
          <w:szCs w:val="20"/>
        </w:rPr>
        <w:t xml:space="preserve">os materiais adequados e em bom estado de conservação </w:t>
      </w:r>
      <w:r>
        <w:rPr>
          <w:color w:val="auto"/>
          <w:sz w:val="20"/>
          <w:szCs w:val="20"/>
        </w:rPr>
        <w:t>possa</w:t>
      </w:r>
      <w:r w:rsidR="00B425FB">
        <w:rPr>
          <w:color w:val="auto"/>
          <w:sz w:val="20"/>
          <w:szCs w:val="20"/>
        </w:rPr>
        <w:t>m</w:t>
      </w:r>
      <w:r>
        <w:rPr>
          <w:color w:val="auto"/>
          <w:sz w:val="20"/>
          <w:szCs w:val="20"/>
        </w:rPr>
        <w:t xml:space="preserve"> se</w:t>
      </w:r>
      <w:r w:rsidR="00B425FB">
        <w:rPr>
          <w:color w:val="auto"/>
          <w:sz w:val="20"/>
          <w:szCs w:val="20"/>
        </w:rPr>
        <w:t>r reaproveitados</w:t>
      </w:r>
      <w:r w:rsidR="00B425FB">
        <w:rPr>
          <w:sz w:val="20"/>
          <w:szCs w:val="20"/>
        </w:rPr>
        <w:t>, seguindo</w:t>
      </w:r>
      <w:r w:rsidR="00151E67">
        <w:rPr>
          <w:sz w:val="20"/>
          <w:szCs w:val="20"/>
        </w:rPr>
        <w:t xml:space="preserve"> o Projeto de Arquitetura, a Planilha Orçamentária e </w:t>
      </w:r>
      <w:r w:rsidR="009B0607">
        <w:rPr>
          <w:sz w:val="20"/>
          <w:szCs w:val="20"/>
        </w:rPr>
        <w:t>o Memorial</w:t>
      </w:r>
      <w:r w:rsidR="006C517E">
        <w:rPr>
          <w:sz w:val="20"/>
          <w:szCs w:val="20"/>
        </w:rPr>
        <w:t xml:space="preserve"> Descritivo.</w:t>
      </w:r>
    </w:p>
    <w:p w14:paraId="3F67DA5D" w14:textId="77777777" w:rsidR="00343BDB" w:rsidRPr="00ED3E1E" w:rsidRDefault="00343BDB" w:rsidP="00343BDB">
      <w:pPr>
        <w:pStyle w:val="Default"/>
        <w:ind w:right="-144"/>
        <w:jc w:val="both"/>
        <w:rPr>
          <w:sz w:val="20"/>
          <w:szCs w:val="20"/>
        </w:rPr>
      </w:pPr>
    </w:p>
    <w:p w14:paraId="1C8513AE" w14:textId="6BD04429" w:rsidR="00343BDB" w:rsidRDefault="00343BDB" w:rsidP="00343BDB">
      <w:pPr>
        <w:pStyle w:val="Default"/>
        <w:ind w:right="-144"/>
        <w:jc w:val="both"/>
        <w:rPr>
          <w:sz w:val="20"/>
          <w:szCs w:val="20"/>
        </w:rPr>
      </w:pPr>
      <w:r w:rsidRPr="00ED3E1E">
        <w:rPr>
          <w:sz w:val="20"/>
          <w:szCs w:val="20"/>
        </w:rPr>
        <w:tab/>
        <w:t>O material arrancado que não tiver utilidade deverá ser transportado para depós</w:t>
      </w:r>
      <w:r>
        <w:rPr>
          <w:sz w:val="20"/>
          <w:szCs w:val="20"/>
        </w:rPr>
        <w:t xml:space="preserve">ito indicado pela fiscalização, assim como a terra dispensada </w:t>
      </w:r>
      <w:r w:rsidR="009B0607">
        <w:rPr>
          <w:sz w:val="20"/>
          <w:szCs w:val="20"/>
        </w:rPr>
        <w:t>nas perfurações manuais de solo</w:t>
      </w:r>
      <w:r>
        <w:rPr>
          <w:sz w:val="20"/>
          <w:szCs w:val="20"/>
        </w:rPr>
        <w:t xml:space="preserve"> a trado. </w:t>
      </w:r>
    </w:p>
    <w:p w14:paraId="3850ADC3" w14:textId="77777777" w:rsidR="00343BDB" w:rsidRPr="00ED3E1E" w:rsidRDefault="00343BDB" w:rsidP="00343BDB">
      <w:pPr>
        <w:pStyle w:val="Default"/>
        <w:ind w:right="-144"/>
        <w:jc w:val="both"/>
        <w:rPr>
          <w:sz w:val="20"/>
          <w:szCs w:val="20"/>
        </w:rPr>
      </w:pPr>
      <w:r w:rsidRPr="00ED3E1E">
        <w:rPr>
          <w:sz w:val="20"/>
          <w:szCs w:val="20"/>
        </w:rPr>
        <w:t>.</w:t>
      </w:r>
    </w:p>
    <w:p w14:paraId="0A26EA7C" w14:textId="77777777" w:rsidR="00343BDB" w:rsidRPr="00ED3E1E" w:rsidRDefault="00343BDB" w:rsidP="00343BDB">
      <w:pPr>
        <w:pStyle w:val="Default"/>
        <w:ind w:right="-144"/>
        <w:jc w:val="both"/>
        <w:rPr>
          <w:sz w:val="20"/>
          <w:szCs w:val="20"/>
        </w:rPr>
      </w:pPr>
      <w:r w:rsidRPr="00ED3E1E">
        <w:rPr>
          <w:sz w:val="20"/>
          <w:szCs w:val="20"/>
        </w:rPr>
        <w:tab/>
        <w:t>As demolições deverão ser executadas com a utilização de mão de obra, equipamentos e ferramentas apropriadas garantindo a segurança dos serviços.</w:t>
      </w:r>
    </w:p>
    <w:p w14:paraId="11FE45F5" w14:textId="77777777" w:rsidR="00343BDB" w:rsidRPr="00ED3E1E" w:rsidRDefault="00343BDB" w:rsidP="00343BDB">
      <w:pPr>
        <w:pStyle w:val="Ttulo1"/>
        <w:numPr>
          <w:ilvl w:val="0"/>
          <w:numId w:val="2"/>
        </w:numPr>
        <w:ind w:left="0" w:right="-144" w:firstLine="0"/>
      </w:pPr>
      <w:bookmarkStart w:id="20" w:name="_Toc69382449"/>
      <w:r w:rsidRPr="00ED3E1E">
        <w:t xml:space="preserve"> </w:t>
      </w:r>
      <w:bookmarkStart w:id="21" w:name="_Toc77279577"/>
      <w:r w:rsidRPr="00ED3E1E">
        <w:t>ESTRUTURA</w:t>
      </w:r>
      <w:proofErr w:type="gramStart"/>
      <w:r w:rsidRPr="00ED3E1E">
        <w:t xml:space="preserve"> </w:t>
      </w:r>
      <w:bookmarkEnd w:id="20"/>
      <w:r>
        <w:t xml:space="preserve"> </w:t>
      </w:r>
      <w:proofErr w:type="gramEnd"/>
      <w:r>
        <w:t>DE  CONCRETO  ARMADO</w:t>
      </w:r>
      <w:bookmarkEnd w:id="21"/>
    </w:p>
    <w:p w14:paraId="62CE703D" w14:textId="77777777" w:rsidR="00343BDB" w:rsidRPr="00ED3E1E" w:rsidRDefault="00343BDB" w:rsidP="00343BDB">
      <w:pPr>
        <w:pStyle w:val="Default"/>
        <w:ind w:right="-144"/>
        <w:jc w:val="both"/>
        <w:rPr>
          <w:color w:val="auto"/>
          <w:sz w:val="20"/>
          <w:szCs w:val="20"/>
        </w:rPr>
      </w:pPr>
    </w:p>
    <w:p w14:paraId="24B4C2C2" w14:textId="77777777" w:rsidR="00343BDB" w:rsidRDefault="00343BDB" w:rsidP="00343BDB">
      <w:pPr>
        <w:pStyle w:val="Ttulo2"/>
        <w:ind w:right="-144"/>
        <w:rPr>
          <w:rFonts w:ascii="Arial" w:hAnsi="Arial" w:cs="Arial"/>
          <w:sz w:val="20"/>
          <w:szCs w:val="20"/>
        </w:rPr>
      </w:pPr>
      <w:bookmarkStart w:id="22" w:name="_Toc69382450"/>
      <w:bookmarkStart w:id="23" w:name="_Toc77279578"/>
      <w:r w:rsidRPr="00ED3E1E">
        <w:rPr>
          <w:rFonts w:ascii="Arial" w:hAnsi="Arial" w:cs="Arial"/>
          <w:sz w:val="20"/>
          <w:szCs w:val="20"/>
        </w:rPr>
        <w:t>Fundações</w:t>
      </w:r>
      <w:bookmarkEnd w:id="22"/>
      <w:bookmarkEnd w:id="23"/>
    </w:p>
    <w:p w14:paraId="45A043D9" w14:textId="2F2DF69E" w:rsidR="00343BDB" w:rsidRPr="00ED3E1E" w:rsidRDefault="00343BDB" w:rsidP="00343BDB">
      <w:pPr>
        <w:pStyle w:val="Default"/>
        <w:ind w:right="-144"/>
        <w:jc w:val="both"/>
        <w:rPr>
          <w:color w:val="auto"/>
          <w:sz w:val="20"/>
          <w:szCs w:val="20"/>
        </w:rPr>
      </w:pPr>
      <w:r>
        <w:rPr>
          <w:color w:val="auto"/>
          <w:sz w:val="20"/>
          <w:szCs w:val="20"/>
        </w:rPr>
        <w:t xml:space="preserve">             As fundaçõ</w:t>
      </w:r>
      <w:r w:rsidR="0023383E">
        <w:rPr>
          <w:color w:val="auto"/>
          <w:sz w:val="20"/>
          <w:szCs w:val="20"/>
        </w:rPr>
        <w:t xml:space="preserve">es se compõem em brocas de concreto armado, </w:t>
      </w:r>
      <w:proofErr w:type="spellStart"/>
      <w:r w:rsidR="0023383E">
        <w:rPr>
          <w:color w:val="auto"/>
          <w:sz w:val="20"/>
          <w:szCs w:val="20"/>
        </w:rPr>
        <w:t>fck</w:t>
      </w:r>
      <w:proofErr w:type="spellEnd"/>
      <w:r w:rsidR="0023383E">
        <w:rPr>
          <w:color w:val="auto"/>
          <w:sz w:val="20"/>
          <w:szCs w:val="20"/>
        </w:rPr>
        <w:t xml:space="preserve"> 25MP, com perfuraç</w:t>
      </w:r>
      <w:r w:rsidR="0058098E">
        <w:rPr>
          <w:color w:val="auto"/>
          <w:sz w:val="20"/>
          <w:szCs w:val="20"/>
        </w:rPr>
        <w:t>ão</w:t>
      </w:r>
      <w:r w:rsidR="0023383E">
        <w:rPr>
          <w:color w:val="auto"/>
          <w:sz w:val="20"/>
          <w:szCs w:val="20"/>
        </w:rPr>
        <w:t xml:space="preserve"> manual de solo a trado, para </w:t>
      </w:r>
      <w:r w:rsidR="0058098E">
        <w:rPr>
          <w:color w:val="auto"/>
          <w:sz w:val="20"/>
          <w:szCs w:val="20"/>
        </w:rPr>
        <w:t xml:space="preserve">nelas </w:t>
      </w:r>
      <w:r w:rsidR="0023383E">
        <w:rPr>
          <w:color w:val="auto"/>
          <w:sz w:val="20"/>
          <w:szCs w:val="20"/>
        </w:rPr>
        <w:t>serem fixadas as esperas em aço para receberem as traves de futebol.</w:t>
      </w:r>
    </w:p>
    <w:p w14:paraId="3057BE97" w14:textId="144ADBC8" w:rsidR="00343BDB" w:rsidRPr="00ED3E1E" w:rsidRDefault="00343BDB" w:rsidP="00343BDB">
      <w:pPr>
        <w:pStyle w:val="Default"/>
        <w:ind w:right="-144" w:firstLine="708"/>
        <w:jc w:val="both"/>
        <w:rPr>
          <w:color w:val="auto"/>
          <w:sz w:val="20"/>
          <w:szCs w:val="20"/>
        </w:rPr>
      </w:pPr>
      <w:r w:rsidRPr="00ED3E1E">
        <w:rPr>
          <w:color w:val="auto"/>
          <w:sz w:val="20"/>
          <w:szCs w:val="20"/>
        </w:rPr>
        <w:t>Somente após a respectiva locação verificada, pel</w:t>
      </w:r>
      <w:r w:rsidR="00510EC6">
        <w:rPr>
          <w:color w:val="auto"/>
          <w:sz w:val="20"/>
          <w:szCs w:val="20"/>
        </w:rPr>
        <w:t>a fiscalização, poderá ser inici</w:t>
      </w:r>
      <w:r w:rsidRPr="00ED3E1E">
        <w:rPr>
          <w:color w:val="auto"/>
          <w:sz w:val="20"/>
          <w:szCs w:val="20"/>
        </w:rPr>
        <w:t xml:space="preserve">ada a execução dos trabalhos de fundação. </w:t>
      </w:r>
    </w:p>
    <w:p w14:paraId="313769C5" w14:textId="77777777" w:rsidR="00343BDB" w:rsidRPr="00ED3E1E" w:rsidRDefault="00343BDB" w:rsidP="00343BDB">
      <w:pPr>
        <w:pStyle w:val="Default"/>
        <w:ind w:right="-144" w:firstLine="708"/>
        <w:jc w:val="both"/>
        <w:rPr>
          <w:color w:val="auto"/>
          <w:sz w:val="20"/>
          <w:szCs w:val="20"/>
        </w:rPr>
      </w:pPr>
      <w:r w:rsidRPr="00ED3E1E">
        <w:rPr>
          <w:color w:val="auto"/>
          <w:sz w:val="20"/>
          <w:szCs w:val="20"/>
        </w:rPr>
        <w:t xml:space="preserve">Somente após a aceitação, pela fiscalização, das fundações executadas, os serviços </w:t>
      </w:r>
      <w:proofErr w:type="spellStart"/>
      <w:r w:rsidRPr="00ED3E1E">
        <w:rPr>
          <w:color w:val="auto"/>
          <w:sz w:val="20"/>
          <w:szCs w:val="20"/>
        </w:rPr>
        <w:t>subseqüentes</w:t>
      </w:r>
      <w:proofErr w:type="spellEnd"/>
      <w:r w:rsidRPr="00ED3E1E">
        <w:rPr>
          <w:color w:val="auto"/>
          <w:sz w:val="20"/>
          <w:szCs w:val="20"/>
        </w:rPr>
        <w:t xml:space="preserve"> poderão iniciar. </w:t>
      </w:r>
    </w:p>
    <w:p w14:paraId="35E165E9" w14:textId="77777777" w:rsidR="00343BDB" w:rsidRDefault="00343BDB" w:rsidP="00343BDB">
      <w:pPr>
        <w:pStyle w:val="Ttulo2"/>
        <w:ind w:right="-144"/>
        <w:rPr>
          <w:rFonts w:ascii="Arial" w:hAnsi="Arial" w:cs="Arial"/>
          <w:sz w:val="20"/>
          <w:szCs w:val="20"/>
        </w:rPr>
      </w:pPr>
      <w:bookmarkStart w:id="24" w:name="_Toc69382451"/>
      <w:bookmarkStart w:id="25" w:name="_Toc77279579"/>
      <w:r w:rsidRPr="00ED3E1E">
        <w:rPr>
          <w:rFonts w:ascii="Arial" w:hAnsi="Arial" w:cs="Arial"/>
          <w:sz w:val="20"/>
          <w:szCs w:val="20"/>
        </w:rPr>
        <w:lastRenderedPageBreak/>
        <w:t>Estrutura</w:t>
      </w:r>
      <w:bookmarkEnd w:id="24"/>
      <w:bookmarkEnd w:id="25"/>
    </w:p>
    <w:p w14:paraId="230F7017" w14:textId="0BB017EE" w:rsidR="00343BDB" w:rsidRPr="00E27242" w:rsidRDefault="00343BDB" w:rsidP="000D2225">
      <w:pPr>
        <w:ind w:right="-144"/>
        <w:jc w:val="both"/>
        <w:rPr>
          <w:rFonts w:ascii="Arial" w:hAnsi="Arial" w:cs="Arial"/>
          <w:sz w:val="20"/>
          <w:szCs w:val="20"/>
        </w:rPr>
      </w:pPr>
      <w:r w:rsidRPr="00E27242">
        <w:rPr>
          <w:rFonts w:ascii="Arial" w:hAnsi="Arial" w:cs="Arial"/>
          <w:sz w:val="20"/>
          <w:szCs w:val="20"/>
        </w:rPr>
        <w:t xml:space="preserve">      </w:t>
      </w:r>
      <w:r w:rsidR="0023383E">
        <w:rPr>
          <w:rFonts w:ascii="Arial" w:hAnsi="Arial" w:cs="Arial"/>
          <w:sz w:val="20"/>
          <w:szCs w:val="20"/>
        </w:rPr>
        <w:t xml:space="preserve">        Além das brocas </w:t>
      </w:r>
      <w:r w:rsidRPr="00E27242">
        <w:rPr>
          <w:rFonts w:ascii="Arial" w:hAnsi="Arial" w:cs="Arial"/>
          <w:sz w:val="20"/>
          <w:szCs w:val="20"/>
        </w:rPr>
        <w:t>em concreto armado, os pilares</w:t>
      </w:r>
      <w:r w:rsidR="0023383E">
        <w:rPr>
          <w:rFonts w:ascii="Arial" w:hAnsi="Arial" w:cs="Arial"/>
          <w:sz w:val="20"/>
          <w:szCs w:val="20"/>
        </w:rPr>
        <w:t xml:space="preserve"> e viga</w:t>
      </w:r>
      <w:r w:rsidRPr="00E27242">
        <w:rPr>
          <w:rFonts w:ascii="Arial" w:hAnsi="Arial" w:cs="Arial"/>
          <w:sz w:val="20"/>
          <w:szCs w:val="20"/>
        </w:rPr>
        <w:t xml:space="preserve"> também deverão ser executa</w:t>
      </w:r>
      <w:r>
        <w:rPr>
          <w:rFonts w:ascii="Arial" w:hAnsi="Arial" w:cs="Arial"/>
          <w:sz w:val="20"/>
          <w:szCs w:val="20"/>
        </w:rPr>
        <w:t xml:space="preserve">dos em concreto armado, </w:t>
      </w:r>
      <w:proofErr w:type="spellStart"/>
      <w:r>
        <w:rPr>
          <w:rFonts w:ascii="Arial" w:hAnsi="Arial" w:cs="Arial"/>
          <w:sz w:val="20"/>
          <w:szCs w:val="20"/>
        </w:rPr>
        <w:t>fck</w:t>
      </w:r>
      <w:proofErr w:type="spellEnd"/>
      <w:r>
        <w:rPr>
          <w:rFonts w:ascii="Arial" w:hAnsi="Arial" w:cs="Arial"/>
          <w:sz w:val="20"/>
          <w:szCs w:val="20"/>
        </w:rPr>
        <w:t xml:space="preserve"> </w:t>
      </w:r>
      <w:proofErr w:type="gramStart"/>
      <w:r>
        <w:rPr>
          <w:rFonts w:ascii="Arial" w:hAnsi="Arial" w:cs="Arial"/>
          <w:sz w:val="20"/>
          <w:szCs w:val="20"/>
        </w:rPr>
        <w:t>25M</w:t>
      </w:r>
      <w:r w:rsidR="000D2225">
        <w:rPr>
          <w:rFonts w:ascii="Arial" w:hAnsi="Arial" w:cs="Arial"/>
          <w:sz w:val="20"/>
          <w:szCs w:val="20"/>
        </w:rPr>
        <w:t>pa</w:t>
      </w:r>
      <w:proofErr w:type="gramEnd"/>
      <w:r w:rsidR="000D2225">
        <w:rPr>
          <w:rFonts w:ascii="Arial" w:hAnsi="Arial" w:cs="Arial"/>
          <w:sz w:val="20"/>
          <w:szCs w:val="20"/>
        </w:rPr>
        <w:t>,</w:t>
      </w:r>
      <w:r w:rsidR="00273B9D">
        <w:rPr>
          <w:rFonts w:ascii="Arial" w:hAnsi="Arial" w:cs="Arial"/>
          <w:sz w:val="20"/>
          <w:szCs w:val="20"/>
        </w:rPr>
        <w:t xml:space="preserve"> necessários  para o alinhamento do muro do gol  na divisa com imóvel particular.</w:t>
      </w:r>
    </w:p>
    <w:p w14:paraId="224BF108" w14:textId="77777777" w:rsidR="00343BDB" w:rsidRPr="003A645A" w:rsidRDefault="00343BDB" w:rsidP="00343BDB">
      <w:pPr>
        <w:ind w:right="-144"/>
        <w:rPr>
          <w:rFonts w:ascii="Arial" w:hAnsi="Arial" w:cs="Arial"/>
          <w:sz w:val="20"/>
          <w:szCs w:val="20"/>
        </w:rPr>
      </w:pPr>
      <w:r w:rsidRPr="003A645A">
        <w:rPr>
          <w:rFonts w:ascii="Arial" w:hAnsi="Arial" w:cs="Arial"/>
          <w:sz w:val="20"/>
          <w:szCs w:val="20"/>
        </w:rPr>
        <w:t xml:space="preserve">              Em se tratando de reforma, as modificações que se fizerem necessárias na estrutura deverão seguir o padrão determinado pela segurança e boa técnica, conforme autorização e orientação da Contratada.</w:t>
      </w:r>
    </w:p>
    <w:p w14:paraId="566A8F1B" w14:textId="77777777" w:rsidR="00343BDB" w:rsidRPr="00ED3E1E" w:rsidRDefault="00343BDB" w:rsidP="00343BDB">
      <w:pPr>
        <w:pStyle w:val="Ttulo3"/>
        <w:ind w:right="-144"/>
        <w:rPr>
          <w:rFonts w:ascii="Arial" w:hAnsi="Arial" w:cs="Arial"/>
          <w:sz w:val="20"/>
          <w:szCs w:val="20"/>
        </w:rPr>
      </w:pPr>
      <w:bookmarkStart w:id="26" w:name="_Toc69382452"/>
      <w:bookmarkStart w:id="27" w:name="_Toc77279580"/>
      <w:r w:rsidRPr="00ED3E1E">
        <w:rPr>
          <w:rFonts w:ascii="Arial" w:hAnsi="Arial" w:cs="Arial"/>
          <w:sz w:val="20"/>
          <w:szCs w:val="20"/>
        </w:rPr>
        <w:t>Concreto Armado</w:t>
      </w:r>
      <w:bookmarkEnd w:id="26"/>
      <w:bookmarkEnd w:id="27"/>
    </w:p>
    <w:p w14:paraId="5100D86C" w14:textId="77777777" w:rsidR="00343BDB" w:rsidRPr="00ED3E1E" w:rsidRDefault="00343BDB" w:rsidP="00343BDB">
      <w:pPr>
        <w:pStyle w:val="Default"/>
        <w:ind w:right="-144"/>
        <w:jc w:val="both"/>
        <w:rPr>
          <w:color w:val="auto"/>
          <w:sz w:val="20"/>
          <w:szCs w:val="20"/>
        </w:rPr>
      </w:pPr>
    </w:p>
    <w:p w14:paraId="287B8A5E" w14:textId="77777777" w:rsidR="00343BDB" w:rsidRPr="00ED3E1E" w:rsidRDefault="00343BDB" w:rsidP="00343BDB">
      <w:pPr>
        <w:pStyle w:val="Default"/>
        <w:ind w:right="-144"/>
        <w:jc w:val="both"/>
        <w:rPr>
          <w:b/>
          <w:color w:val="auto"/>
          <w:sz w:val="20"/>
          <w:szCs w:val="20"/>
        </w:rPr>
      </w:pPr>
      <w:r w:rsidRPr="00ED3E1E">
        <w:rPr>
          <w:b/>
          <w:color w:val="auto"/>
          <w:sz w:val="20"/>
          <w:szCs w:val="20"/>
        </w:rPr>
        <w:t xml:space="preserve">Materiais: </w:t>
      </w:r>
    </w:p>
    <w:p w14:paraId="2677F78A" w14:textId="77777777" w:rsidR="00343BDB" w:rsidRPr="00ED3E1E" w:rsidRDefault="00343BDB" w:rsidP="00343BDB">
      <w:pPr>
        <w:pStyle w:val="Default"/>
        <w:ind w:right="-144" w:firstLine="708"/>
        <w:jc w:val="both"/>
        <w:rPr>
          <w:color w:val="auto"/>
          <w:sz w:val="20"/>
          <w:szCs w:val="20"/>
        </w:rPr>
      </w:pPr>
      <w:r w:rsidRPr="00ED3E1E">
        <w:rPr>
          <w:color w:val="auto"/>
          <w:sz w:val="20"/>
          <w:szCs w:val="20"/>
        </w:rPr>
        <w:t xml:space="preserve">As superfícies das barras de aço deverão estar isentas de qualquer substância que prejudique a perfeita aderência ao concreto. As plataformas de serviço estarão dispostas de forma a não provocar deslocamentos das armaduras durante a concretagem. </w:t>
      </w:r>
    </w:p>
    <w:p w14:paraId="6360363B" w14:textId="77777777" w:rsidR="00343BDB" w:rsidRPr="00ED3E1E" w:rsidRDefault="00343BDB" w:rsidP="00343BDB">
      <w:pPr>
        <w:pStyle w:val="Default"/>
        <w:ind w:right="-144" w:firstLine="708"/>
        <w:jc w:val="both"/>
        <w:rPr>
          <w:color w:val="auto"/>
          <w:sz w:val="20"/>
          <w:szCs w:val="20"/>
        </w:rPr>
      </w:pPr>
      <w:r w:rsidRPr="00ED3E1E">
        <w:rPr>
          <w:color w:val="auto"/>
          <w:sz w:val="20"/>
          <w:szCs w:val="20"/>
        </w:rPr>
        <w:t xml:space="preserve">Os agregados serão medidos em volume. As padiolas, especialmente construídas, deverão trazer, na parte externa, o nome do material, o número de padiolas por saco de cimento e o traço respectivo. </w:t>
      </w:r>
    </w:p>
    <w:p w14:paraId="7D0D721C" w14:textId="77777777" w:rsidR="00343BDB" w:rsidRPr="00ED3E1E" w:rsidRDefault="00343BDB" w:rsidP="00343BDB">
      <w:pPr>
        <w:pStyle w:val="Default"/>
        <w:ind w:right="-144" w:firstLine="708"/>
        <w:jc w:val="both"/>
        <w:rPr>
          <w:color w:val="auto"/>
          <w:sz w:val="20"/>
          <w:szCs w:val="20"/>
        </w:rPr>
      </w:pPr>
      <w:r w:rsidRPr="00ED3E1E">
        <w:rPr>
          <w:color w:val="auto"/>
          <w:sz w:val="20"/>
          <w:szCs w:val="20"/>
        </w:rPr>
        <w:t xml:space="preserve">O cimento será obrigatoriamente, medido em peso. Não será permitida, numa mesma concretagem, a mistura de diferentes tipos de cimento. </w:t>
      </w:r>
    </w:p>
    <w:p w14:paraId="07DFA5F8" w14:textId="77777777" w:rsidR="00343BDB" w:rsidRPr="00ED3E1E" w:rsidRDefault="00343BDB" w:rsidP="00343BDB">
      <w:pPr>
        <w:pStyle w:val="Default"/>
        <w:ind w:right="-2" w:firstLine="708"/>
        <w:jc w:val="both"/>
        <w:rPr>
          <w:color w:val="auto"/>
          <w:sz w:val="20"/>
          <w:szCs w:val="20"/>
        </w:rPr>
      </w:pPr>
      <w:r w:rsidRPr="00ED3E1E">
        <w:rPr>
          <w:color w:val="auto"/>
          <w:sz w:val="20"/>
          <w:szCs w:val="20"/>
        </w:rPr>
        <w:t xml:space="preserve">Os produtos antiaderentes, destinados a facilitar a </w:t>
      </w:r>
      <w:proofErr w:type="spellStart"/>
      <w:r w:rsidRPr="00ED3E1E">
        <w:rPr>
          <w:color w:val="auto"/>
          <w:sz w:val="20"/>
          <w:szCs w:val="20"/>
        </w:rPr>
        <w:t>desmoldagem</w:t>
      </w:r>
      <w:proofErr w:type="spellEnd"/>
      <w:r w:rsidRPr="00ED3E1E">
        <w:rPr>
          <w:color w:val="auto"/>
          <w:sz w:val="20"/>
          <w:szCs w:val="20"/>
        </w:rPr>
        <w:t xml:space="preserve">, serão aplicados, nas superfícies das formas, antes da colocação da armadura. </w:t>
      </w:r>
    </w:p>
    <w:p w14:paraId="29EED012" w14:textId="77777777" w:rsidR="00343BDB" w:rsidRPr="00ED3E1E" w:rsidRDefault="00343BDB" w:rsidP="00343BDB">
      <w:pPr>
        <w:pStyle w:val="Default"/>
        <w:ind w:firstLine="708"/>
        <w:jc w:val="both"/>
        <w:rPr>
          <w:color w:val="auto"/>
          <w:sz w:val="20"/>
          <w:szCs w:val="20"/>
        </w:rPr>
      </w:pPr>
      <w:r w:rsidRPr="00ED3E1E">
        <w:rPr>
          <w:color w:val="auto"/>
          <w:sz w:val="20"/>
          <w:szCs w:val="20"/>
        </w:rPr>
        <w:t xml:space="preserve">Antes do inicio da concretagem, as formas limpas e estanques, serão molhadas até saturação, a fim de evitar a absorção da água de amassamento do concreto. </w:t>
      </w:r>
    </w:p>
    <w:p w14:paraId="49B10620" w14:textId="77777777" w:rsidR="00343BDB" w:rsidRPr="00ED3E1E" w:rsidRDefault="00343BDB" w:rsidP="00343BDB">
      <w:pPr>
        <w:pStyle w:val="Default"/>
        <w:ind w:firstLine="708"/>
        <w:jc w:val="both"/>
        <w:rPr>
          <w:color w:val="auto"/>
          <w:sz w:val="20"/>
          <w:szCs w:val="20"/>
        </w:rPr>
      </w:pPr>
      <w:r w:rsidRPr="00ED3E1E">
        <w:rPr>
          <w:color w:val="auto"/>
          <w:sz w:val="20"/>
          <w:szCs w:val="20"/>
        </w:rPr>
        <w:t xml:space="preserve">Os aditivos só poderão ser usados com o consentimento da fiscalização e do projetista estrutural. Serão aceitos, somente, os aditivos que tiverem suas propriedades atestadas por laboratório especializado e idôneo. A aplicação dos aditivos seguirá, rigorosamente, as recomendações do fabricante. </w:t>
      </w:r>
    </w:p>
    <w:p w14:paraId="2744CD52" w14:textId="77777777" w:rsidR="00343BDB" w:rsidRPr="00ED3E1E" w:rsidRDefault="00343BDB" w:rsidP="00343BDB">
      <w:pPr>
        <w:pStyle w:val="Default"/>
        <w:jc w:val="both"/>
        <w:rPr>
          <w:b/>
          <w:color w:val="auto"/>
          <w:sz w:val="20"/>
          <w:szCs w:val="20"/>
        </w:rPr>
      </w:pPr>
      <w:r w:rsidRPr="00ED3E1E">
        <w:rPr>
          <w:b/>
          <w:color w:val="auto"/>
          <w:sz w:val="20"/>
          <w:szCs w:val="20"/>
        </w:rPr>
        <w:t xml:space="preserve">Equipamentos: </w:t>
      </w:r>
    </w:p>
    <w:p w14:paraId="15859883" w14:textId="77777777" w:rsidR="00343BDB" w:rsidRPr="00ED3E1E" w:rsidRDefault="00343BDB" w:rsidP="00343BDB">
      <w:pPr>
        <w:pStyle w:val="Default"/>
        <w:ind w:firstLine="708"/>
        <w:jc w:val="both"/>
        <w:rPr>
          <w:color w:val="auto"/>
          <w:sz w:val="20"/>
          <w:szCs w:val="20"/>
        </w:rPr>
      </w:pPr>
      <w:r w:rsidRPr="00ED3E1E">
        <w:rPr>
          <w:color w:val="auto"/>
          <w:sz w:val="20"/>
          <w:szCs w:val="20"/>
        </w:rPr>
        <w:t xml:space="preserve">O empreiteiro manterá na obra, por ocasião das concretagens, todo o equipamento indispensável à perfeita execução destes serviços, </w:t>
      </w:r>
      <w:proofErr w:type="gramStart"/>
      <w:r w:rsidRPr="00ED3E1E">
        <w:rPr>
          <w:color w:val="auto"/>
          <w:sz w:val="20"/>
          <w:szCs w:val="20"/>
        </w:rPr>
        <w:t>sob pena</w:t>
      </w:r>
      <w:proofErr w:type="gramEnd"/>
      <w:r w:rsidRPr="00ED3E1E">
        <w:rPr>
          <w:color w:val="auto"/>
          <w:sz w:val="20"/>
          <w:szCs w:val="20"/>
        </w:rPr>
        <w:t xml:space="preserve"> da fiscalização suspender e rejeitar os serviços. </w:t>
      </w:r>
    </w:p>
    <w:p w14:paraId="41388546" w14:textId="77777777" w:rsidR="00343BDB" w:rsidRPr="00ED3E1E" w:rsidRDefault="00343BDB" w:rsidP="00343BDB">
      <w:pPr>
        <w:pStyle w:val="Default"/>
        <w:jc w:val="both"/>
        <w:rPr>
          <w:b/>
          <w:color w:val="auto"/>
          <w:sz w:val="20"/>
          <w:szCs w:val="20"/>
        </w:rPr>
      </w:pPr>
      <w:r w:rsidRPr="00ED3E1E">
        <w:rPr>
          <w:b/>
          <w:color w:val="auto"/>
          <w:sz w:val="20"/>
          <w:szCs w:val="20"/>
        </w:rPr>
        <w:t xml:space="preserve">Execução: </w:t>
      </w:r>
    </w:p>
    <w:p w14:paraId="305DA44C" w14:textId="77777777" w:rsidR="00343BDB" w:rsidRPr="00ED3E1E" w:rsidRDefault="00343BDB" w:rsidP="00343BDB">
      <w:pPr>
        <w:pStyle w:val="Default"/>
        <w:ind w:firstLine="708"/>
        <w:jc w:val="both"/>
        <w:rPr>
          <w:color w:val="auto"/>
          <w:sz w:val="20"/>
          <w:szCs w:val="20"/>
        </w:rPr>
      </w:pPr>
      <w:r w:rsidRPr="00ED3E1E">
        <w:rPr>
          <w:color w:val="auto"/>
          <w:sz w:val="20"/>
          <w:szCs w:val="20"/>
        </w:rPr>
        <w:t xml:space="preserve">Todo o concreto será produzido, conforme determinações em planilha, obrigatoriamente, com o uso de betoneira. O adensamento será mecânico, com a utilização de vibradores. </w:t>
      </w:r>
    </w:p>
    <w:p w14:paraId="1374D798" w14:textId="77777777" w:rsidR="00343BDB" w:rsidRPr="00ED3E1E" w:rsidRDefault="00343BDB" w:rsidP="00343BDB">
      <w:pPr>
        <w:pStyle w:val="Default"/>
        <w:ind w:firstLine="708"/>
        <w:jc w:val="both"/>
        <w:rPr>
          <w:color w:val="auto"/>
          <w:sz w:val="20"/>
          <w:szCs w:val="20"/>
        </w:rPr>
      </w:pPr>
      <w:r w:rsidRPr="00ED3E1E">
        <w:rPr>
          <w:color w:val="auto"/>
          <w:sz w:val="20"/>
          <w:szCs w:val="20"/>
        </w:rPr>
        <w:t>O empreiteiro deverá informar,</w:t>
      </w:r>
      <w:r>
        <w:rPr>
          <w:color w:val="auto"/>
          <w:sz w:val="20"/>
          <w:szCs w:val="20"/>
        </w:rPr>
        <w:t xml:space="preserve"> com a devida antecedência,</w:t>
      </w:r>
      <w:r w:rsidRPr="00ED3E1E">
        <w:rPr>
          <w:color w:val="auto"/>
          <w:sz w:val="20"/>
          <w:szCs w:val="20"/>
        </w:rPr>
        <w:t xml:space="preserve"> a data e a hora do início das operações de concretagem, bem como os elementos a serem concretados. </w:t>
      </w:r>
    </w:p>
    <w:p w14:paraId="047FAFD9" w14:textId="77777777" w:rsidR="00343BDB" w:rsidRDefault="00343BDB" w:rsidP="00343BDB">
      <w:pPr>
        <w:pStyle w:val="Default"/>
        <w:ind w:firstLine="708"/>
        <w:jc w:val="both"/>
        <w:rPr>
          <w:color w:val="auto"/>
          <w:sz w:val="20"/>
          <w:szCs w:val="20"/>
        </w:rPr>
      </w:pPr>
      <w:r w:rsidRPr="00ED3E1E">
        <w:rPr>
          <w:color w:val="auto"/>
          <w:sz w:val="20"/>
          <w:szCs w:val="20"/>
        </w:rPr>
        <w:t xml:space="preserve">Qualquer elemento estrutural só poderá ser concretado após vistoria e liberação da fiscalização. A concretagem deverá seguir um programa de lançamento </w:t>
      </w:r>
      <w:r>
        <w:rPr>
          <w:color w:val="auto"/>
          <w:sz w:val="20"/>
          <w:szCs w:val="20"/>
        </w:rPr>
        <w:t>preestabelecido para o projeto.</w:t>
      </w:r>
    </w:p>
    <w:p w14:paraId="7D92C752" w14:textId="16DE567C" w:rsidR="00273B9D" w:rsidRPr="00273B9D" w:rsidRDefault="00273B9D" w:rsidP="00343BDB">
      <w:pPr>
        <w:pStyle w:val="Default"/>
        <w:ind w:firstLine="708"/>
        <w:jc w:val="both"/>
        <w:rPr>
          <w:color w:val="auto"/>
          <w:sz w:val="20"/>
          <w:szCs w:val="20"/>
        </w:rPr>
      </w:pPr>
      <w:r>
        <w:rPr>
          <w:sz w:val="20"/>
          <w:szCs w:val="20"/>
        </w:rPr>
        <w:t>A execução de fundações e estrutura s</w:t>
      </w:r>
      <w:r w:rsidRPr="00273B9D">
        <w:rPr>
          <w:sz w:val="20"/>
          <w:szCs w:val="20"/>
        </w:rPr>
        <w:t xml:space="preserve">eguirá rigorosamente, </w:t>
      </w:r>
      <w:r w:rsidR="00510EC6">
        <w:rPr>
          <w:sz w:val="20"/>
          <w:szCs w:val="20"/>
        </w:rPr>
        <w:t xml:space="preserve">em todas as etapas, </w:t>
      </w:r>
      <w:r w:rsidRPr="00273B9D">
        <w:rPr>
          <w:sz w:val="20"/>
          <w:szCs w:val="20"/>
        </w:rPr>
        <w:t xml:space="preserve">as planilhas, os projetos, as especificações e as normas da ABNT. </w:t>
      </w:r>
    </w:p>
    <w:p w14:paraId="3189D234" w14:textId="77777777" w:rsidR="00343BDB" w:rsidRDefault="00343BDB" w:rsidP="00343BDB">
      <w:pPr>
        <w:pStyle w:val="Ttulo1"/>
        <w:numPr>
          <w:ilvl w:val="0"/>
          <w:numId w:val="2"/>
        </w:numPr>
        <w:ind w:left="0" w:firstLine="0"/>
      </w:pPr>
      <w:bookmarkStart w:id="28" w:name="_Toc77279581"/>
      <w:r>
        <w:t>ALVENARIA</w:t>
      </w:r>
      <w:proofErr w:type="gramStart"/>
      <w:r>
        <w:t xml:space="preserve">  </w:t>
      </w:r>
      <w:proofErr w:type="gramEnd"/>
      <w:r>
        <w:t>E  REVESTIMENTOS</w:t>
      </w:r>
      <w:bookmarkEnd w:id="28"/>
    </w:p>
    <w:p w14:paraId="0F51DB7A" w14:textId="77777777" w:rsidR="00343BDB" w:rsidRPr="00ED3E1E" w:rsidRDefault="00343BDB" w:rsidP="00343BDB">
      <w:pPr>
        <w:pStyle w:val="Ttulo3"/>
        <w:rPr>
          <w:rFonts w:ascii="Arial" w:hAnsi="Arial" w:cs="Arial"/>
          <w:sz w:val="20"/>
          <w:szCs w:val="20"/>
        </w:rPr>
      </w:pPr>
      <w:bookmarkStart w:id="29" w:name="_Toc77279582"/>
      <w:r w:rsidRPr="00ED3E1E">
        <w:rPr>
          <w:rFonts w:ascii="Arial" w:hAnsi="Arial" w:cs="Arial"/>
          <w:sz w:val="20"/>
          <w:szCs w:val="20"/>
        </w:rPr>
        <w:t>Alvenaria Cerâmica de Vedação</w:t>
      </w:r>
      <w:bookmarkEnd w:id="29"/>
    </w:p>
    <w:p w14:paraId="525D8ED7" w14:textId="77777777" w:rsidR="00343BDB" w:rsidRPr="00ED3E1E" w:rsidRDefault="00343BDB" w:rsidP="00343BDB">
      <w:pPr>
        <w:pStyle w:val="Default"/>
        <w:jc w:val="both"/>
        <w:rPr>
          <w:color w:val="auto"/>
          <w:sz w:val="20"/>
          <w:szCs w:val="20"/>
        </w:rPr>
      </w:pPr>
    </w:p>
    <w:p w14:paraId="6A3DBECC" w14:textId="77777777" w:rsidR="00343BDB" w:rsidRPr="00ED3E1E" w:rsidRDefault="00343BDB" w:rsidP="00343BDB">
      <w:pPr>
        <w:pStyle w:val="Default"/>
        <w:jc w:val="both"/>
        <w:rPr>
          <w:b/>
          <w:i/>
          <w:iCs/>
          <w:color w:val="auto"/>
          <w:sz w:val="20"/>
          <w:szCs w:val="20"/>
        </w:rPr>
      </w:pPr>
      <w:r w:rsidRPr="00ED3E1E">
        <w:rPr>
          <w:b/>
          <w:i/>
          <w:iCs/>
          <w:color w:val="auto"/>
          <w:sz w:val="20"/>
          <w:szCs w:val="20"/>
        </w:rPr>
        <w:t xml:space="preserve">Assentamento: </w:t>
      </w:r>
    </w:p>
    <w:p w14:paraId="5DCD7924" w14:textId="4794FBA8" w:rsidR="00343BDB" w:rsidRPr="00ED3E1E" w:rsidRDefault="00343BDB" w:rsidP="00343BDB">
      <w:pPr>
        <w:pStyle w:val="Default"/>
        <w:ind w:firstLine="708"/>
        <w:jc w:val="both"/>
        <w:rPr>
          <w:color w:val="auto"/>
          <w:sz w:val="20"/>
          <w:szCs w:val="20"/>
        </w:rPr>
      </w:pPr>
      <w:r w:rsidRPr="00ED3E1E">
        <w:rPr>
          <w:color w:val="auto"/>
          <w:sz w:val="20"/>
          <w:szCs w:val="20"/>
        </w:rPr>
        <w:t>Executa</w:t>
      </w:r>
      <w:r w:rsidR="00892631">
        <w:rPr>
          <w:color w:val="auto"/>
          <w:sz w:val="20"/>
          <w:szCs w:val="20"/>
        </w:rPr>
        <w:t>da com blocos de concreto</w:t>
      </w:r>
      <w:r w:rsidR="003F3E5C">
        <w:rPr>
          <w:color w:val="auto"/>
          <w:sz w:val="20"/>
          <w:szCs w:val="20"/>
        </w:rPr>
        <w:t xml:space="preserve">, </w:t>
      </w:r>
      <w:proofErr w:type="gramStart"/>
      <w:r w:rsidR="003F3E5C">
        <w:rPr>
          <w:color w:val="auto"/>
          <w:sz w:val="20"/>
          <w:szCs w:val="20"/>
        </w:rPr>
        <w:t>20X20X40cm</w:t>
      </w:r>
      <w:proofErr w:type="gramEnd"/>
      <w:r w:rsidR="003F3E5C">
        <w:rPr>
          <w:color w:val="auto"/>
          <w:sz w:val="20"/>
          <w:szCs w:val="20"/>
        </w:rPr>
        <w:t>, a alvenaria obedecerá</w:t>
      </w:r>
      <w:r w:rsidRPr="00ED3E1E">
        <w:rPr>
          <w:color w:val="auto"/>
          <w:sz w:val="20"/>
          <w:szCs w:val="20"/>
        </w:rPr>
        <w:t xml:space="preserve"> rigorosamente, as dimensões e alinhamentos definidos em plani</w:t>
      </w:r>
      <w:r w:rsidR="003F3E5C">
        <w:rPr>
          <w:color w:val="auto"/>
          <w:sz w:val="20"/>
          <w:szCs w:val="20"/>
        </w:rPr>
        <w:t xml:space="preserve">lha e no projeto arquitetônico para a </w:t>
      </w:r>
      <w:proofErr w:type="spellStart"/>
      <w:r w:rsidR="003F3E5C">
        <w:rPr>
          <w:color w:val="auto"/>
          <w:sz w:val="20"/>
          <w:szCs w:val="20"/>
        </w:rPr>
        <w:t>complementaç</w:t>
      </w:r>
      <w:proofErr w:type="spellEnd"/>
      <w:r w:rsidR="003F3E5C">
        <w:rPr>
          <w:color w:val="auto"/>
          <w:sz w:val="20"/>
          <w:szCs w:val="20"/>
        </w:rPr>
        <w:t xml:space="preserve"> do muro do gol que faz divisa com particular.</w:t>
      </w:r>
    </w:p>
    <w:p w14:paraId="2EAD3C89" w14:textId="10E7D82B" w:rsidR="00343BDB" w:rsidRPr="00ED3E1E" w:rsidRDefault="00343BDB" w:rsidP="00343BDB">
      <w:pPr>
        <w:pStyle w:val="Default"/>
        <w:ind w:firstLine="708"/>
        <w:jc w:val="both"/>
        <w:rPr>
          <w:color w:val="auto"/>
          <w:sz w:val="20"/>
          <w:szCs w:val="20"/>
        </w:rPr>
      </w:pPr>
      <w:r w:rsidRPr="00ED3E1E">
        <w:rPr>
          <w:color w:val="auto"/>
          <w:sz w:val="20"/>
          <w:szCs w:val="20"/>
        </w:rPr>
        <w:t xml:space="preserve"> O assentamento será procedido, com a argamassa especificada na planilha orçamentária, em fiadas perfeitamente niveladas, alinhadas e aprumadas. As juntas serão de 10 mm, no máximo, e desencontradas verticalmente (amarração). </w:t>
      </w:r>
    </w:p>
    <w:p w14:paraId="46F8212C" w14:textId="77777777" w:rsidR="00343BDB" w:rsidRPr="00ED3E1E" w:rsidRDefault="00343BDB" w:rsidP="00343BDB">
      <w:pPr>
        <w:pStyle w:val="Ttulo2"/>
        <w:rPr>
          <w:rFonts w:ascii="Arial" w:hAnsi="Arial" w:cs="Arial"/>
          <w:sz w:val="20"/>
          <w:szCs w:val="20"/>
        </w:rPr>
      </w:pPr>
      <w:bookmarkStart w:id="30" w:name="_Toc69382455"/>
      <w:bookmarkStart w:id="31" w:name="_Toc77279583"/>
      <w:r w:rsidRPr="00ED3E1E">
        <w:rPr>
          <w:rFonts w:ascii="Arial" w:hAnsi="Arial" w:cs="Arial"/>
          <w:sz w:val="20"/>
          <w:szCs w:val="20"/>
        </w:rPr>
        <w:t>Argamassa</w:t>
      </w:r>
      <w:bookmarkEnd w:id="30"/>
      <w:bookmarkEnd w:id="31"/>
    </w:p>
    <w:p w14:paraId="381D60D0" w14:textId="77777777" w:rsidR="00343BDB" w:rsidRPr="00ED3E1E" w:rsidRDefault="00343BDB" w:rsidP="00343BDB">
      <w:pPr>
        <w:pStyle w:val="Default"/>
        <w:jc w:val="both"/>
        <w:rPr>
          <w:b/>
          <w:i/>
          <w:iCs/>
          <w:color w:val="auto"/>
          <w:sz w:val="20"/>
          <w:szCs w:val="20"/>
        </w:rPr>
      </w:pPr>
    </w:p>
    <w:p w14:paraId="5A17DE82" w14:textId="77777777" w:rsidR="00343BDB" w:rsidRPr="00ED3E1E" w:rsidRDefault="00343BDB" w:rsidP="00343BDB">
      <w:pPr>
        <w:pStyle w:val="Default"/>
        <w:jc w:val="both"/>
        <w:rPr>
          <w:b/>
          <w:color w:val="auto"/>
          <w:sz w:val="20"/>
          <w:szCs w:val="20"/>
        </w:rPr>
      </w:pPr>
      <w:r w:rsidRPr="00ED3E1E">
        <w:rPr>
          <w:b/>
          <w:i/>
          <w:iCs/>
          <w:color w:val="auto"/>
          <w:sz w:val="20"/>
          <w:szCs w:val="20"/>
        </w:rPr>
        <w:t xml:space="preserve">Assentamento: </w:t>
      </w:r>
    </w:p>
    <w:p w14:paraId="60BFFDFC" w14:textId="2ABD8579" w:rsidR="00343BDB" w:rsidRPr="006F0249" w:rsidRDefault="00343BDB" w:rsidP="00343BDB">
      <w:pPr>
        <w:pStyle w:val="Default"/>
        <w:ind w:firstLine="708"/>
        <w:jc w:val="both"/>
        <w:rPr>
          <w:color w:val="auto"/>
          <w:sz w:val="20"/>
          <w:szCs w:val="20"/>
        </w:rPr>
      </w:pPr>
      <w:r w:rsidRPr="006F0249">
        <w:rPr>
          <w:color w:val="auto"/>
          <w:sz w:val="20"/>
          <w:szCs w:val="20"/>
        </w:rPr>
        <w:t>A superfície</w:t>
      </w:r>
      <w:r w:rsidR="00473B98">
        <w:rPr>
          <w:color w:val="auto"/>
          <w:sz w:val="20"/>
          <w:szCs w:val="20"/>
        </w:rPr>
        <w:t xml:space="preserve"> a revestir, limpa</w:t>
      </w:r>
      <w:r w:rsidRPr="006F0249">
        <w:rPr>
          <w:color w:val="auto"/>
          <w:sz w:val="20"/>
          <w:szCs w:val="20"/>
        </w:rPr>
        <w:t>, receberá o chapisco, na composição e traços indicados</w:t>
      </w:r>
      <w:r>
        <w:rPr>
          <w:color w:val="auto"/>
          <w:sz w:val="20"/>
          <w:szCs w:val="20"/>
        </w:rPr>
        <w:t xml:space="preserve"> na planilha. </w:t>
      </w:r>
    </w:p>
    <w:p w14:paraId="407FA7CE" w14:textId="645F951A" w:rsidR="00343BDB" w:rsidRPr="006F0249" w:rsidRDefault="00343BDB" w:rsidP="00343BDB">
      <w:pPr>
        <w:pStyle w:val="Default"/>
        <w:ind w:firstLine="708"/>
        <w:jc w:val="both"/>
        <w:rPr>
          <w:color w:val="auto"/>
          <w:sz w:val="20"/>
          <w:szCs w:val="20"/>
        </w:rPr>
      </w:pPr>
      <w:r w:rsidRPr="006F0249">
        <w:rPr>
          <w:color w:val="auto"/>
          <w:sz w:val="20"/>
          <w:szCs w:val="20"/>
        </w:rPr>
        <w:t>Após a cura do chapisco,</w:t>
      </w:r>
      <w:r w:rsidR="00473B98">
        <w:rPr>
          <w:color w:val="auto"/>
          <w:sz w:val="20"/>
          <w:szCs w:val="20"/>
        </w:rPr>
        <w:t xml:space="preserve"> sobre a superfície</w:t>
      </w:r>
      <w:r w:rsidRPr="006F0249">
        <w:rPr>
          <w:color w:val="auto"/>
          <w:sz w:val="20"/>
          <w:szCs w:val="20"/>
        </w:rPr>
        <w:t xml:space="preserve"> será aplicado o emboço.</w:t>
      </w:r>
    </w:p>
    <w:p w14:paraId="7C555BF4" w14:textId="77777777" w:rsidR="00343BDB" w:rsidRDefault="00343BDB" w:rsidP="00343BDB">
      <w:pPr>
        <w:pStyle w:val="Default"/>
        <w:ind w:firstLine="708"/>
        <w:jc w:val="both"/>
        <w:rPr>
          <w:color w:val="auto"/>
          <w:sz w:val="20"/>
          <w:szCs w:val="20"/>
        </w:rPr>
      </w:pPr>
      <w:r w:rsidRPr="006F0249">
        <w:rPr>
          <w:color w:val="auto"/>
          <w:sz w:val="20"/>
          <w:szCs w:val="20"/>
        </w:rPr>
        <w:lastRenderedPageBreak/>
        <w:t xml:space="preserve">O revestimento terá como acabamento final, o emboço desempenado e alisado, chamado massa </w:t>
      </w:r>
      <w:proofErr w:type="gramStart"/>
      <w:r w:rsidRPr="006F0249">
        <w:rPr>
          <w:color w:val="auto"/>
          <w:sz w:val="20"/>
          <w:szCs w:val="20"/>
        </w:rPr>
        <w:t>única</w:t>
      </w:r>
      <w:proofErr w:type="gramEnd"/>
      <w:r w:rsidRPr="006F0249">
        <w:rPr>
          <w:color w:val="auto"/>
          <w:sz w:val="20"/>
          <w:szCs w:val="20"/>
        </w:rPr>
        <w:t xml:space="preserve">.  </w:t>
      </w:r>
    </w:p>
    <w:p w14:paraId="5A2149EF" w14:textId="7C7F7CEF" w:rsidR="00501D6B" w:rsidRPr="00501D6B" w:rsidRDefault="00501D6B" w:rsidP="00343BDB">
      <w:pPr>
        <w:pStyle w:val="Default"/>
        <w:ind w:firstLine="708"/>
        <w:jc w:val="both"/>
        <w:rPr>
          <w:color w:val="auto"/>
          <w:sz w:val="20"/>
          <w:szCs w:val="20"/>
        </w:rPr>
      </w:pPr>
      <w:r w:rsidRPr="00501D6B">
        <w:rPr>
          <w:sz w:val="20"/>
          <w:szCs w:val="20"/>
        </w:rPr>
        <w:t>O conjunto chapisco / emboço alcançará, no máximo, 2,5 cm de espessura</w:t>
      </w:r>
      <w:r>
        <w:rPr>
          <w:sz w:val="20"/>
          <w:szCs w:val="20"/>
        </w:rPr>
        <w:t>.</w:t>
      </w:r>
    </w:p>
    <w:p w14:paraId="2E70D55C" w14:textId="77777777" w:rsidR="00473B98" w:rsidRDefault="00343BDB" w:rsidP="00473B98">
      <w:pPr>
        <w:pStyle w:val="Default"/>
        <w:ind w:firstLine="708"/>
        <w:jc w:val="both"/>
        <w:rPr>
          <w:color w:val="auto"/>
          <w:sz w:val="20"/>
          <w:szCs w:val="20"/>
        </w:rPr>
      </w:pPr>
      <w:r w:rsidRPr="006F0249">
        <w:rPr>
          <w:color w:val="auto"/>
          <w:sz w:val="20"/>
          <w:szCs w:val="20"/>
        </w:rPr>
        <w:t xml:space="preserve">Com chuva os revestimentos externos serão suspensos. </w:t>
      </w:r>
    </w:p>
    <w:p w14:paraId="0DEC44CC" w14:textId="7F01E683" w:rsidR="00343BDB" w:rsidRPr="00FA49AF" w:rsidRDefault="00343BDB" w:rsidP="00473B98">
      <w:pPr>
        <w:pStyle w:val="Default"/>
        <w:ind w:firstLine="708"/>
        <w:jc w:val="both"/>
        <w:rPr>
          <w:sz w:val="20"/>
          <w:szCs w:val="20"/>
        </w:rPr>
      </w:pPr>
      <w:r w:rsidRPr="007E46A6">
        <w:rPr>
          <w:sz w:val="20"/>
          <w:szCs w:val="20"/>
        </w:rPr>
        <w:t xml:space="preserve"> </w:t>
      </w:r>
    </w:p>
    <w:p w14:paraId="60C226E1" w14:textId="77777777" w:rsidR="00343BDB" w:rsidRPr="003F543C" w:rsidRDefault="00343BDB" w:rsidP="00343BDB">
      <w:pPr>
        <w:pStyle w:val="Default"/>
        <w:jc w:val="both"/>
        <w:rPr>
          <w:b/>
          <w:color w:val="1F497D"/>
          <w:sz w:val="20"/>
          <w:szCs w:val="20"/>
        </w:rPr>
      </w:pPr>
      <w:r w:rsidRPr="003F543C">
        <w:rPr>
          <w:b/>
          <w:i/>
          <w:iCs/>
          <w:color w:val="1F497D"/>
          <w:sz w:val="20"/>
          <w:szCs w:val="20"/>
        </w:rPr>
        <w:t xml:space="preserve">Assentamento: </w:t>
      </w:r>
    </w:p>
    <w:p w14:paraId="7B287CC6" w14:textId="65CA9DAA" w:rsidR="00505AE1" w:rsidRDefault="00343BDB" w:rsidP="00343BDB">
      <w:pPr>
        <w:pStyle w:val="Default"/>
        <w:ind w:firstLine="708"/>
        <w:jc w:val="both"/>
        <w:rPr>
          <w:color w:val="auto"/>
          <w:sz w:val="20"/>
          <w:szCs w:val="20"/>
        </w:rPr>
      </w:pPr>
      <w:r w:rsidRPr="00ED3E1E">
        <w:rPr>
          <w:color w:val="auto"/>
          <w:sz w:val="20"/>
          <w:szCs w:val="20"/>
        </w:rPr>
        <w:t xml:space="preserve"> Sempre que a FISCALIZAÇÃO julgar necessário, caberá à CONTRATADA apresentar uma amostra da peça tipo para ser submetida à aprovação dos setores competentes da contratada, antes da execução dos serviços. </w:t>
      </w:r>
    </w:p>
    <w:p w14:paraId="3A69D887" w14:textId="723B4FBE" w:rsidR="00505AE1" w:rsidRDefault="003F3E5C" w:rsidP="00505AE1">
      <w:pPr>
        <w:pStyle w:val="Ttulo1"/>
        <w:numPr>
          <w:ilvl w:val="0"/>
          <w:numId w:val="2"/>
        </w:numPr>
        <w:ind w:left="0" w:firstLine="0"/>
      </w:pPr>
      <w:bookmarkStart w:id="32" w:name="_Toc77279584"/>
      <w:r>
        <w:t>PISOS</w:t>
      </w:r>
      <w:proofErr w:type="gramStart"/>
      <w:r>
        <w:t xml:space="preserve">  </w:t>
      </w:r>
      <w:proofErr w:type="gramEnd"/>
      <w:r>
        <w:t>E  PAVIMENTOS</w:t>
      </w:r>
      <w:bookmarkEnd w:id="32"/>
    </w:p>
    <w:p w14:paraId="0F95ED78" w14:textId="77777777" w:rsidR="00505AE1" w:rsidRDefault="00505AE1" w:rsidP="00505AE1">
      <w:pPr>
        <w:autoSpaceDE w:val="0"/>
        <w:autoSpaceDN w:val="0"/>
        <w:adjustRightInd w:val="0"/>
        <w:spacing w:before="100" w:after="100"/>
        <w:ind w:firstLine="708"/>
        <w:jc w:val="both"/>
        <w:rPr>
          <w:rFonts w:ascii="Arial" w:hAnsi="Arial" w:cs="Arial"/>
          <w:b/>
          <w:bCs/>
          <w:color w:val="000000"/>
        </w:rPr>
      </w:pPr>
      <w:r>
        <w:rPr>
          <w:rFonts w:ascii="Arial" w:hAnsi="Arial" w:cs="Arial"/>
          <w:color w:val="000000"/>
        </w:rPr>
        <w:t xml:space="preserve">Na execução de lastros e pisos de concreto, para trânsito leve, poderão ser utilizados concretos preparados manualmente, desde que sejam observadas as seguintes condições básicas: </w:t>
      </w:r>
    </w:p>
    <w:p w14:paraId="05C3D4BC" w14:textId="77777777" w:rsidR="00505AE1" w:rsidRDefault="00505AE1" w:rsidP="00505AE1">
      <w:pPr>
        <w:autoSpaceDE w:val="0"/>
        <w:autoSpaceDN w:val="0"/>
        <w:adjustRightInd w:val="0"/>
        <w:spacing w:before="100" w:after="100"/>
        <w:ind w:firstLine="708"/>
        <w:jc w:val="both"/>
        <w:rPr>
          <w:rFonts w:ascii="Arial" w:hAnsi="Arial" w:cs="Arial"/>
          <w:b/>
          <w:bCs/>
          <w:color w:val="000000"/>
        </w:rPr>
      </w:pPr>
      <w:r>
        <w:rPr>
          <w:rFonts w:ascii="Arial" w:hAnsi="Arial" w:cs="Arial"/>
          <w:color w:val="000000"/>
        </w:rPr>
        <w:t>- O preparo deverá ser feito em betoneira;</w:t>
      </w:r>
    </w:p>
    <w:p w14:paraId="44C4F65B" w14:textId="77777777" w:rsidR="00505AE1" w:rsidRDefault="00505AE1" w:rsidP="00505AE1">
      <w:pPr>
        <w:autoSpaceDE w:val="0"/>
        <w:autoSpaceDN w:val="0"/>
        <w:adjustRightInd w:val="0"/>
        <w:spacing w:before="100" w:after="100"/>
        <w:ind w:firstLine="708"/>
        <w:jc w:val="both"/>
        <w:rPr>
          <w:rFonts w:ascii="Arial" w:hAnsi="Arial" w:cs="Arial"/>
          <w:b/>
          <w:bCs/>
          <w:color w:val="000000"/>
        </w:rPr>
      </w:pPr>
      <w:r>
        <w:rPr>
          <w:rFonts w:ascii="Arial" w:hAnsi="Arial" w:cs="Arial"/>
          <w:color w:val="000000"/>
        </w:rPr>
        <w:t xml:space="preserve">- Os materiais utilizados na composição da mistura deverão atender integralmente às      especificações estabelecidas para os concretos estruturais. </w:t>
      </w:r>
    </w:p>
    <w:p w14:paraId="532BD487" w14:textId="77777777" w:rsidR="00505AE1" w:rsidRDefault="00505AE1" w:rsidP="00505AE1">
      <w:pPr>
        <w:autoSpaceDE w:val="0"/>
        <w:autoSpaceDN w:val="0"/>
        <w:adjustRightInd w:val="0"/>
        <w:spacing w:before="100" w:after="100"/>
        <w:ind w:firstLine="708"/>
        <w:jc w:val="both"/>
        <w:rPr>
          <w:rFonts w:ascii="Arial" w:hAnsi="Arial" w:cs="Arial"/>
          <w:b/>
          <w:bCs/>
          <w:color w:val="000000"/>
        </w:rPr>
      </w:pPr>
      <w:r>
        <w:rPr>
          <w:rFonts w:ascii="Arial" w:hAnsi="Arial" w:cs="Arial"/>
          <w:color w:val="000000"/>
        </w:rPr>
        <w:t>- O agregado miúdo e o cimento deverão ser misturados a seco, até a obtenção de uma</w:t>
      </w:r>
      <w:proofErr w:type="gramStart"/>
      <w:r>
        <w:rPr>
          <w:rFonts w:ascii="Arial" w:hAnsi="Arial" w:cs="Arial"/>
          <w:color w:val="000000"/>
        </w:rPr>
        <w:t xml:space="preserve">  </w:t>
      </w:r>
      <w:proofErr w:type="gramEnd"/>
      <w:r>
        <w:rPr>
          <w:rFonts w:ascii="Arial" w:hAnsi="Arial" w:cs="Arial"/>
          <w:color w:val="000000"/>
        </w:rPr>
        <w:t xml:space="preserve">mistura de cor absolutamente uniforme. </w:t>
      </w:r>
    </w:p>
    <w:p w14:paraId="53852638" w14:textId="77777777" w:rsidR="00505AE1" w:rsidRDefault="00505AE1" w:rsidP="00505AE1">
      <w:pPr>
        <w:autoSpaceDE w:val="0"/>
        <w:autoSpaceDN w:val="0"/>
        <w:adjustRightInd w:val="0"/>
        <w:ind w:firstLine="708"/>
        <w:jc w:val="both"/>
        <w:rPr>
          <w:rFonts w:ascii="Arial" w:hAnsi="Arial" w:cs="Arial"/>
          <w:color w:val="000000"/>
        </w:rPr>
      </w:pPr>
      <w:r>
        <w:rPr>
          <w:rFonts w:ascii="Arial" w:hAnsi="Arial" w:cs="Arial"/>
          <w:color w:val="000000"/>
        </w:rPr>
        <w:t xml:space="preserve">- O agregado graúdo deverá ser lançado sobre a mistura areia com cimento, previamente espalhada de modo a formar </w:t>
      </w:r>
      <w:proofErr w:type="gramStart"/>
      <w:r>
        <w:rPr>
          <w:rFonts w:ascii="Arial" w:hAnsi="Arial" w:cs="Arial"/>
          <w:color w:val="000000"/>
        </w:rPr>
        <w:t>uma camada de espessura aproximadamente constante, e também misturado a seco</w:t>
      </w:r>
      <w:proofErr w:type="gramEnd"/>
      <w:r>
        <w:rPr>
          <w:rFonts w:ascii="Arial" w:hAnsi="Arial" w:cs="Arial"/>
          <w:color w:val="000000"/>
        </w:rPr>
        <w:t xml:space="preserve">. </w:t>
      </w:r>
    </w:p>
    <w:p w14:paraId="544790DB" w14:textId="77777777" w:rsidR="00505AE1" w:rsidRDefault="00505AE1" w:rsidP="00505AE1">
      <w:pPr>
        <w:autoSpaceDE w:val="0"/>
        <w:autoSpaceDN w:val="0"/>
        <w:adjustRightInd w:val="0"/>
        <w:ind w:firstLine="709"/>
        <w:jc w:val="both"/>
        <w:rPr>
          <w:rFonts w:ascii="Arial" w:hAnsi="Arial" w:cs="Arial"/>
          <w:color w:val="000000"/>
        </w:rPr>
      </w:pPr>
      <w:r>
        <w:rPr>
          <w:rFonts w:ascii="Arial" w:hAnsi="Arial" w:cs="Arial"/>
          <w:color w:val="000000"/>
        </w:rPr>
        <w:t xml:space="preserve">- O lançamento da água deverá ser feito de modo que não ocorra fuga de nata de cimento, procedendo-se o amassamento aos poucos, até a obtenção de uma mistura de aspecto rigorosamente uniforme. </w:t>
      </w:r>
    </w:p>
    <w:p w14:paraId="36164CE3" w14:textId="77777777" w:rsidR="00505AE1" w:rsidRDefault="00505AE1" w:rsidP="00505AE1">
      <w:pPr>
        <w:autoSpaceDE w:val="0"/>
        <w:autoSpaceDN w:val="0"/>
        <w:adjustRightInd w:val="0"/>
        <w:ind w:firstLine="708"/>
        <w:jc w:val="both"/>
        <w:rPr>
          <w:rFonts w:ascii="Arial" w:hAnsi="Arial" w:cs="Arial"/>
          <w:color w:val="000000"/>
        </w:rPr>
      </w:pPr>
      <w:r>
        <w:rPr>
          <w:rFonts w:ascii="Arial" w:hAnsi="Arial" w:cs="Arial"/>
          <w:color w:val="000000"/>
        </w:rPr>
        <w:t xml:space="preserve">- Não poderá ser preparado, de uma só vez, volume de concreto que corresponda a um consumo de mais de 100 kg de cimento. </w:t>
      </w:r>
    </w:p>
    <w:p w14:paraId="11E1B1D0" w14:textId="23D7C006" w:rsidR="00505AE1" w:rsidRDefault="00505AE1" w:rsidP="00505AE1">
      <w:pPr>
        <w:autoSpaceDE w:val="0"/>
        <w:autoSpaceDN w:val="0"/>
        <w:adjustRightInd w:val="0"/>
        <w:ind w:firstLine="708"/>
        <w:jc w:val="both"/>
        <w:rPr>
          <w:rFonts w:ascii="Arial" w:hAnsi="Arial" w:cs="Arial"/>
          <w:color w:val="000000"/>
        </w:rPr>
      </w:pPr>
      <w:r>
        <w:rPr>
          <w:rFonts w:ascii="Arial" w:hAnsi="Arial" w:cs="Arial"/>
          <w:color w:val="000000"/>
        </w:rPr>
        <w:t xml:space="preserve">Os lastros e pisos de concreto deverão ser executados sobre bases firmes e uniformes, convenientemente umedecidas por ocasião de seu lançamento, e de modo a apresentarem espessura constante em planilha. </w:t>
      </w:r>
      <w:r w:rsidR="00D1439E">
        <w:rPr>
          <w:rFonts w:ascii="Arial" w:hAnsi="Arial" w:cs="Arial"/>
          <w:color w:val="000000"/>
        </w:rPr>
        <w:t xml:space="preserve"> </w:t>
      </w:r>
    </w:p>
    <w:p w14:paraId="145BE11D" w14:textId="287DB9A8" w:rsidR="00D1439E" w:rsidRDefault="00D1439E" w:rsidP="00505AE1">
      <w:pPr>
        <w:autoSpaceDE w:val="0"/>
        <w:autoSpaceDN w:val="0"/>
        <w:adjustRightInd w:val="0"/>
        <w:ind w:firstLine="708"/>
        <w:jc w:val="both"/>
        <w:rPr>
          <w:rFonts w:ascii="Arial" w:hAnsi="Arial" w:cs="Arial"/>
          <w:color w:val="000000"/>
        </w:rPr>
      </w:pPr>
      <w:r>
        <w:rPr>
          <w:rFonts w:ascii="Arial" w:hAnsi="Arial" w:cs="Arial"/>
          <w:color w:val="000000"/>
        </w:rPr>
        <w:t>A grama sintética</w:t>
      </w:r>
      <w:r w:rsidR="00EF6D72">
        <w:rPr>
          <w:rFonts w:ascii="Arial" w:hAnsi="Arial" w:cs="Arial"/>
          <w:color w:val="000000"/>
        </w:rPr>
        <w:t xml:space="preserve"> existente será totalmente retirada, inclusive granulado de borracha e a areia.</w:t>
      </w:r>
    </w:p>
    <w:p w14:paraId="65A43184" w14:textId="5DAE6CF0" w:rsidR="00EF6D72" w:rsidRDefault="00EF6D72" w:rsidP="00505AE1">
      <w:pPr>
        <w:autoSpaceDE w:val="0"/>
        <w:autoSpaceDN w:val="0"/>
        <w:adjustRightInd w:val="0"/>
        <w:ind w:firstLine="708"/>
        <w:jc w:val="both"/>
        <w:rPr>
          <w:rFonts w:ascii="Arial" w:hAnsi="Arial" w:cs="Arial"/>
          <w:color w:val="000000"/>
        </w:rPr>
      </w:pPr>
      <w:r>
        <w:rPr>
          <w:rFonts w:ascii="Arial" w:hAnsi="Arial" w:cs="Arial"/>
          <w:color w:val="000000"/>
        </w:rPr>
        <w:t xml:space="preserve">A </w:t>
      </w:r>
      <w:r w:rsidR="009B01C4">
        <w:rPr>
          <w:rFonts w:ascii="Arial" w:hAnsi="Arial" w:cs="Arial"/>
          <w:color w:val="000000"/>
        </w:rPr>
        <w:t xml:space="preserve">colocação da nova </w:t>
      </w:r>
      <w:r>
        <w:rPr>
          <w:rFonts w:ascii="Arial" w:hAnsi="Arial" w:cs="Arial"/>
          <w:color w:val="000000"/>
        </w:rPr>
        <w:t>grama sintética</w:t>
      </w:r>
      <w:r w:rsidR="009B01C4">
        <w:rPr>
          <w:rFonts w:ascii="Arial" w:hAnsi="Arial" w:cs="Arial"/>
          <w:color w:val="000000"/>
        </w:rPr>
        <w:t xml:space="preserve"> dever</w:t>
      </w:r>
      <w:r w:rsidR="00AA63F5">
        <w:rPr>
          <w:rFonts w:ascii="Arial" w:hAnsi="Arial" w:cs="Arial"/>
          <w:color w:val="000000"/>
        </w:rPr>
        <w:t xml:space="preserve">á se instalada segundo a boa técnica </w:t>
      </w:r>
      <w:r w:rsidR="00805040">
        <w:rPr>
          <w:rFonts w:ascii="Arial" w:hAnsi="Arial" w:cs="Arial"/>
          <w:color w:val="000000"/>
        </w:rPr>
        <w:t>e executada por uma empresa especializada e com experiência comprovada no serviço, seguindo o projeto inicial.</w:t>
      </w:r>
    </w:p>
    <w:p w14:paraId="3BF1A6B1" w14:textId="02077FDD" w:rsidR="00805040" w:rsidRDefault="00805040" w:rsidP="00505AE1">
      <w:pPr>
        <w:autoSpaceDE w:val="0"/>
        <w:autoSpaceDN w:val="0"/>
        <w:adjustRightInd w:val="0"/>
        <w:ind w:firstLine="708"/>
        <w:jc w:val="both"/>
        <w:rPr>
          <w:rFonts w:ascii="Arial" w:hAnsi="Arial" w:cs="Arial"/>
          <w:color w:val="000000"/>
        </w:rPr>
      </w:pPr>
      <w:r>
        <w:rPr>
          <w:rFonts w:ascii="Arial" w:hAnsi="Arial" w:cs="Arial"/>
          <w:color w:val="000000"/>
        </w:rPr>
        <w:t xml:space="preserve">Antes da instalação da grama deverá ser conferido e acertado o nível da base, assegurando o planejamento da drenagem no projeto inicialmente concebido, ou seja, as águas escoando para a sarjeta, através de tubos de </w:t>
      </w:r>
      <w:proofErr w:type="spellStart"/>
      <w:proofErr w:type="gramStart"/>
      <w:r>
        <w:rPr>
          <w:rFonts w:ascii="Arial" w:hAnsi="Arial" w:cs="Arial"/>
          <w:color w:val="000000"/>
        </w:rPr>
        <w:t>pvc</w:t>
      </w:r>
      <w:proofErr w:type="spellEnd"/>
      <w:proofErr w:type="gramEnd"/>
      <w:r>
        <w:rPr>
          <w:rFonts w:ascii="Arial" w:hAnsi="Arial" w:cs="Arial"/>
          <w:color w:val="000000"/>
        </w:rPr>
        <w:t xml:space="preserve"> embutidos na calçada, inicialmente correndo pelos drenos em brita</w:t>
      </w:r>
      <w:r w:rsidR="00013060">
        <w:rPr>
          <w:rFonts w:ascii="Arial" w:hAnsi="Arial" w:cs="Arial"/>
          <w:color w:val="000000"/>
        </w:rPr>
        <w:t xml:space="preserve"> na quadra</w:t>
      </w:r>
      <w:r>
        <w:rPr>
          <w:rFonts w:ascii="Arial" w:hAnsi="Arial" w:cs="Arial"/>
          <w:color w:val="000000"/>
        </w:rPr>
        <w:t>.</w:t>
      </w:r>
    </w:p>
    <w:p w14:paraId="386E4D26" w14:textId="6DE5B8B0" w:rsidR="00805040" w:rsidRDefault="00805040" w:rsidP="00505AE1">
      <w:pPr>
        <w:autoSpaceDE w:val="0"/>
        <w:autoSpaceDN w:val="0"/>
        <w:adjustRightInd w:val="0"/>
        <w:ind w:firstLine="708"/>
        <w:jc w:val="both"/>
        <w:rPr>
          <w:rFonts w:ascii="Arial" w:hAnsi="Arial" w:cs="Arial"/>
          <w:color w:val="000000"/>
        </w:rPr>
      </w:pPr>
      <w:r>
        <w:rPr>
          <w:rFonts w:ascii="Arial" w:hAnsi="Arial" w:cs="Arial"/>
          <w:color w:val="000000"/>
        </w:rPr>
        <w:t>Após cama</w:t>
      </w:r>
      <w:r w:rsidR="00C42020">
        <w:rPr>
          <w:rFonts w:ascii="Arial" w:hAnsi="Arial" w:cs="Arial"/>
          <w:color w:val="000000"/>
        </w:rPr>
        <w:t>da</w:t>
      </w:r>
      <w:r>
        <w:rPr>
          <w:rFonts w:ascii="Arial" w:hAnsi="Arial" w:cs="Arial"/>
          <w:color w:val="000000"/>
        </w:rPr>
        <w:t xml:space="preserve"> de brita recomposta e emul</w:t>
      </w:r>
      <w:r w:rsidR="00C42020">
        <w:rPr>
          <w:rFonts w:ascii="Arial" w:hAnsi="Arial" w:cs="Arial"/>
          <w:color w:val="000000"/>
        </w:rPr>
        <w:t>s</w:t>
      </w:r>
      <w:r>
        <w:rPr>
          <w:rFonts w:ascii="Arial" w:hAnsi="Arial" w:cs="Arial"/>
          <w:color w:val="000000"/>
        </w:rPr>
        <w:t>ã</w:t>
      </w:r>
      <w:r w:rsidR="00C42020">
        <w:rPr>
          <w:rFonts w:ascii="Arial" w:hAnsi="Arial" w:cs="Arial"/>
          <w:color w:val="000000"/>
        </w:rPr>
        <w:t>o asfáltica aplicada, instalação da grama sintética verde e da branca para</w:t>
      </w:r>
      <w:r w:rsidR="00C42020" w:rsidRPr="00C42020">
        <w:rPr>
          <w:rFonts w:ascii="Arial" w:hAnsi="Arial" w:cs="Arial"/>
          <w:color w:val="000000"/>
        </w:rPr>
        <w:t xml:space="preserve"> </w:t>
      </w:r>
      <w:r w:rsidR="00C42020">
        <w:rPr>
          <w:rFonts w:ascii="Arial" w:hAnsi="Arial" w:cs="Arial"/>
          <w:color w:val="000000"/>
        </w:rPr>
        <w:t xml:space="preserve">demarcação de jogo, inclusive granulado de borracha e areia </w:t>
      </w:r>
      <w:r w:rsidR="00C42020">
        <w:rPr>
          <w:rFonts w:ascii="Arial" w:hAnsi="Arial" w:cs="Arial"/>
          <w:color w:val="000000"/>
        </w:rPr>
        <w:lastRenderedPageBreak/>
        <w:t>especial, finalizando corretamente os procedimentos com a</w:t>
      </w:r>
      <w:r w:rsidR="00745F59">
        <w:rPr>
          <w:rFonts w:ascii="Arial" w:hAnsi="Arial" w:cs="Arial"/>
          <w:color w:val="000000"/>
        </w:rPr>
        <w:t xml:space="preserve"> limpeza adequada, conforme as etapas de instalação.</w:t>
      </w:r>
    </w:p>
    <w:p w14:paraId="20EB17D9" w14:textId="20F941AA" w:rsidR="00745F59" w:rsidRDefault="00745F59" w:rsidP="00505AE1">
      <w:pPr>
        <w:autoSpaceDE w:val="0"/>
        <w:autoSpaceDN w:val="0"/>
        <w:adjustRightInd w:val="0"/>
        <w:ind w:firstLine="708"/>
        <w:jc w:val="both"/>
        <w:rPr>
          <w:rFonts w:ascii="Arial" w:hAnsi="Arial" w:cs="Arial"/>
          <w:color w:val="000000"/>
        </w:rPr>
      </w:pPr>
      <w:r>
        <w:rPr>
          <w:rFonts w:ascii="Arial" w:hAnsi="Arial" w:cs="Arial"/>
          <w:color w:val="000000"/>
        </w:rPr>
        <w:t>A calç</w:t>
      </w:r>
      <w:r w:rsidR="009B0607">
        <w:rPr>
          <w:rFonts w:ascii="Arial" w:hAnsi="Arial" w:cs="Arial"/>
          <w:color w:val="000000"/>
        </w:rPr>
        <w:t>a</w:t>
      </w:r>
      <w:r>
        <w:rPr>
          <w:rFonts w:ascii="Arial" w:hAnsi="Arial" w:cs="Arial"/>
          <w:color w:val="000000"/>
        </w:rPr>
        <w:t>da inadequada existente será demolida</w:t>
      </w:r>
      <w:r w:rsidR="009B0607">
        <w:rPr>
          <w:rFonts w:ascii="Arial" w:hAnsi="Arial" w:cs="Arial"/>
          <w:color w:val="000000"/>
        </w:rPr>
        <w:t xml:space="preserve"> e serão arrancados os meios-fios estragados.</w:t>
      </w:r>
    </w:p>
    <w:p w14:paraId="13F28C18" w14:textId="6DC9E516" w:rsidR="00EA1945" w:rsidRDefault="00EA1945" w:rsidP="00505AE1">
      <w:pPr>
        <w:autoSpaceDE w:val="0"/>
        <w:autoSpaceDN w:val="0"/>
        <w:adjustRightInd w:val="0"/>
        <w:ind w:firstLine="708"/>
        <w:jc w:val="both"/>
        <w:rPr>
          <w:rFonts w:ascii="Arial" w:hAnsi="Arial" w:cs="Arial"/>
          <w:color w:val="000000"/>
        </w:rPr>
      </w:pPr>
      <w:r>
        <w:rPr>
          <w:rFonts w:ascii="Arial" w:hAnsi="Arial" w:cs="Arial"/>
          <w:color w:val="000000"/>
        </w:rPr>
        <w:t xml:space="preserve">Os meios-fios colocados serão em concreto </w:t>
      </w:r>
      <w:proofErr w:type="gramStart"/>
      <w:r>
        <w:rPr>
          <w:rFonts w:ascii="Arial" w:hAnsi="Arial" w:cs="Arial"/>
          <w:color w:val="000000"/>
        </w:rPr>
        <w:t>15Mpa</w:t>
      </w:r>
      <w:proofErr w:type="gramEnd"/>
      <w:r>
        <w:rPr>
          <w:rFonts w:ascii="Arial" w:hAnsi="Arial" w:cs="Arial"/>
          <w:color w:val="000000"/>
        </w:rPr>
        <w:t>.</w:t>
      </w:r>
    </w:p>
    <w:p w14:paraId="19F4ADF6" w14:textId="05AD66D4" w:rsidR="00D1439E" w:rsidRPr="00D1439E" w:rsidRDefault="00EA1945" w:rsidP="00EF6D72">
      <w:pPr>
        <w:autoSpaceDE w:val="0"/>
        <w:autoSpaceDN w:val="0"/>
        <w:adjustRightInd w:val="0"/>
        <w:ind w:firstLine="708"/>
        <w:jc w:val="both"/>
        <w:rPr>
          <w:rFonts w:ascii="Arial" w:hAnsi="Arial" w:cs="Arial"/>
          <w:color w:val="000000"/>
        </w:rPr>
      </w:pPr>
      <w:r>
        <w:rPr>
          <w:rFonts w:ascii="Arial" w:hAnsi="Arial" w:cs="Arial"/>
          <w:color w:val="000000"/>
        </w:rPr>
        <w:t xml:space="preserve">A calçada executada será em concreto </w:t>
      </w:r>
      <w:proofErr w:type="gramStart"/>
      <w:r>
        <w:rPr>
          <w:rFonts w:ascii="Arial" w:hAnsi="Arial" w:cs="Arial"/>
          <w:color w:val="000000"/>
        </w:rPr>
        <w:t>20Mpa</w:t>
      </w:r>
      <w:proofErr w:type="gramEnd"/>
      <w:r>
        <w:rPr>
          <w:rFonts w:ascii="Arial" w:hAnsi="Arial" w:cs="Arial"/>
          <w:color w:val="000000"/>
        </w:rPr>
        <w:t>, acabamento áspero, espessura 8cm, com juntas de dilatação de sarrafos incorporados,</w:t>
      </w:r>
      <w:r w:rsidR="009E478B">
        <w:rPr>
          <w:rFonts w:ascii="Arial" w:hAnsi="Arial" w:cs="Arial"/>
          <w:color w:val="000000"/>
        </w:rPr>
        <w:t xml:space="preserve"> a cada 2,00 aproximadamente,</w:t>
      </w:r>
      <w:r>
        <w:rPr>
          <w:rFonts w:ascii="Arial" w:hAnsi="Arial" w:cs="Arial"/>
          <w:color w:val="000000"/>
        </w:rPr>
        <w:t xml:space="preserve"> armada com tela de aço 3,4mm, malha 15x15cm com transpasse, inclusive acertos e regularização da base. </w:t>
      </w:r>
      <w:r w:rsidR="00AE5817">
        <w:rPr>
          <w:rFonts w:ascii="Arial" w:hAnsi="Arial" w:cs="Arial"/>
        </w:rPr>
        <w:t>O piso da calçada</w:t>
      </w:r>
      <w:r w:rsidR="00D1439E">
        <w:rPr>
          <w:rFonts w:ascii="Arial" w:hAnsi="Arial" w:cs="Arial"/>
        </w:rPr>
        <w:t xml:space="preserve"> </w:t>
      </w:r>
      <w:r w:rsidR="00AE5817">
        <w:rPr>
          <w:rFonts w:ascii="Arial" w:hAnsi="Arial" w:cs="Arial"/>
        </w:rPr>
        <w:t>deverá ser alisado</w:t>
      </w:r>
      <w:r w:rsidR="00D1439E" w:rsidRPr="00D1439E">
        <w:rPr>
          <w:rFonts w:ascii="Arial" w:hAnsi="Arial" w:cs="Arial"/>
        </w:rPr>
        <w:t xml:space="preserve"> com desempenadeira de madeira, de modo que todas as irregularidades superficiais sejam eliminadas</w:t>
      </w:r>
      <w:r w:rsidR="00D1439E">
        <w:rPr>
          <w:rFonts w:ascii="Arial" w:hAnsi="Arial" w:cs="Arial"/>
        </w:rPr>
        <w:t xml:space="preserve"> e o acabamento final seja camurçado.</w:t>
      </w:r>
      <w:r w:rsidR="00D1439E" w:rsidRPr="00D1439E">
        <w:rPr>
          <w:rFonts w:ascii="Arial" w:hAnsi="Arial" w:cs="Arial"/>
          <w:color w:val="000000"/>
        </w:rPr>
        <w:t xml:space="preserve"> </w:t>
      </w:r>
    </w:p>
    <w:p w14:paraId="1A6F3243" w14:textId="336F3C12" w:rsidR="00505AE1" w:rsidRDefault="009602F4" w:rsidP="00505AE1">
      <w:pPr>
        <w:autoSpaceDE w:val="0"/>
        <w:autoSpaceDN w:val="0"/>
        <w:adjustRightInd w:val="0"/>
        <w:ind w:firstLine="708"/>
        <w:jc w:val="both"/>
        <w:rPr>
          <w:rFonts w:ascii="Arial" w:hAnsi="Arial" w:cs="Arial"/>
          <w:color w:val="000000"/>
        </w:rPr>
      </w:pPr>
      <w:r>
        <w:rPr>
          <w:rFonts w:ascii="Arial" w:hAnsi="Arial" w:cs="Arial"/>
          <w:color w:val="000000"/>
        </w:rPr>
        <w:t>Par</w:t>
      </w:r>
      <w:r w:rsidR="009E478B">
        <w:rPr>
          <w:rFonts w:ascii="Arial" w:hAnsi="Arial" w:cs="Arial"/>
          <w:color w:val="000000"/>
        </w:rPr>
        <w:t>a</w:t>
      </w:r>
      <w:r>
        <w:rPr>
          <w:rFonts w:ascii="Arial" w:hAnsi="Arial" w:cs="Arial"/>
          <w:color w:val="000000"/>
        </w:rPr>
        <w:t xml:space="preserve"> a acessibilidade ser</w:t>
      </w:r>
      <w:r w:rsidR="009E478B">
        <w:rPr>
          <w:rFonts w:ascii="Arial" w:hAnsi="Arial" w:cs="Arial"/>
          <w:color w:val="000000"/>
        </w:rPr>
        <w:t>ão</w:t>
      </w:r>
      <w:r>
        <w:rPr>
          <w:rFonts w:ascii="Arial" w:hAnsi="Arial" w:cs="Arial"/>
          <w:color w:val="000000"/>
        </w:rPr>
        <w:t xml:space="preserve"> executada</w:t>
      </w:r>
      <w:r w:rsidR="009E478B">
        <w:rPr>
          <w:rFonts w:ascii="Arial" w:hAnsi="Arial" w:cs="Arial"/>
          <w:color w:val="000000"/>
        </w:rPr>
        <w:t>s</w:t>
      </w:r>
      <w:r>
        <w:rPr>
          <w:rFonts w:ascii="Arial" w:hAnsi="Arial" w:cs="Arial"/>
          <w:color w:val="000000"/>
        </w:rPr>
        <w:t xml:space="preserve"> rampa</w:t>
      </w:r>
      <w:r w:rsidR="009E478B">
        <w:rPr>
          <w:rFonts w:ascii="Arial" w:hAnsi="Arial" w:cs="Arial"/>
          <w:color w:val="000000"/>
        </w:rPr>
        <w:t>s</w:t>
      </w:r>
      <w:r>
        <w:rPr>
          <w:rFonts w:ascii="Arial" w:hAnsi="Arial" w:cs="Arial"/>
          <w:color w:val="000000"/>
        </w:rPr>
        <w:t xml:space="preserve"> na</w:t>
      </w:r>
      <w:r w:rsidR="009E478B">
        <w:rPr>
          <w:rFonts w:ascii="Arial" w:hAnsi="Arial" w:cs="Arial"/>
          <w:color w:val="000000"/>
        </w:rPr>
        <w:t>s</w:t>
      </w:r>
      <w:r>
        <w:rPr>
          <w:rFonts w:ascii="Arial" w:hAnsi="Arial" w:cs="Arial"/>
          <w:color w:val="000000"/>
        </w:rPr>
        <w:t xml:space="preserve"> calçada</w:t>
      </w:r>
      <w:r w:rsidR="009E478B">
        <w:rPr>
          <w:rFonts w:ascii="Arial" w:hAnsi="Arial" w:cs="Arial"/>
          <w:color w:val="000000"/>
        </w:rPr>
        <w:t>s</w:t>
      </w:r>
      <w:r>
        <w:rPr>
          <w:rFonts w:ascii="Arial" w:hAnsi="Arial" w:cs="Arial"/>
          <w:color w:val="000000"/>
        </w:rPr>
        <w:t xml:space="preserve"> e instalados pisos </w:t>
      </w:r>
      <w:proofErr w:type="spellStart"/>
      <w:r w:rsidR="005F776E">
        <w:rPr>
          <w:rFonts w:ascii="Arial" w:hAnsi="Arial" w:cs="Arial"/>
          <w:color w:val="000000"/>
        </w:rPr>
        <w:t>cimentícios</w:t>
      </w:r>
      <w:proofErr w:type="spellEnd"/>
      <w:r w:rsidR="005F776E">
        <w:rPr>
          <w:rFonts w:ascii="Arial" w:hAnsi="Arial" w:cs="Arial"/>
          <w:color w:val="000000"/>
        </w:rPr>
        <w:t xml:space="preserve"> </w:t>
      </w:r>
      <w:proofErr w:type="spellStart"/>
      <w:r>
        <w:rPr>
          <w:rFonts w:ascii="Arial" w:hAnsi="Arial" w:cs="Arial"/>
          <w:color w:val="000000"/>
        </w:rPr>
        <w:t>podotáteis</w:t>
      </w:r>
      <w:proofErr w:type="spellEnd"/>
      <w:r>
        <w:rPr>
          <w:rFonts w:ascii="Arial" w:hAnsi="Arial" w:cs="Arial"/>
          <w:color w:val="000000"/>
        </w:rPr>
        <w:t xml:space="preserve">, </w:t>
      </w:r>
      <w:r w:rsidR="005F776E">
        <w:rPr>
          <w:rFonts w:ascii="Arial" w:hAnsi="Arial" w:cs="Arial"/>
          <w:color w:val="000000"/>
        </w:rPr>
        <w:t xml:space="preserve">25x25cm, </w:t>
      </w:r>
      <w:r w:rsidR="001E4A0B">
        <w:rPr>
          <w:rFonts w:ascii="Arial" w:hAnsi="Arial" w:cs="Arial"/>
          <w:color w:val="000000"/>
        </w:rPr>
        <w:t xml:space="preserve">tipos “alerta” e “direcional”, garantindo uma rota acessível, </w:t>
      </w:r>
      <w:r>
        <w:rPr>
          <w:rFonts w:ascii="Arial" w:hAnsi="Arial" w:cs="Arial"/>
          <w:color w:val="000000"/>
        </w:rPr>
        <w:t xml:space="preserve">conforme </w:t>
      </w:r>
      <w:r w:rsidR="001E4A0B">
        <w:rPr>
          <w:rFonts w:ascii="Arial" w:hAnsi="Arial" w:cs="Arial"/>
          <w:color w:val="000000"/>
        </w:rPr>
        <w:t xml:space="preserve">as normas pertinentes e o </w:t>
      </w:r>
      <w:r>
        <w:rPr>
          <w:rFonts w:ascii="Arial" w:hAnsi="Arial" w:cs="Arial"/>
          <w:color w:val="000000"/>
        </w:rPr>
        <w:t>Projeto de Arquitetura.</w:t>
      </w:r>
    </w:p>
    <w:p w14:paraId="35C302F7" w14:textId="77777777" w:rsidR="009756AC" w:rsidRPr="009E478B" w:rsidRDefault="009756AC" w:rsidP="009756AC">
      <w:pPr>
        <w:pStyle w:val="Default"/>
        <w:ind w:firstLine="708"/>
        <w:jc w:val="both"/>
        <w:rPr>
          <w:color w:val="auto"/>
          <w:sz w:val="22"/>
          <w:szCs w:val="22"/>
        </w:rPr>
      </w:pPr>
      <w:r w:rsidRPr="009E478B">
        <w:rPr>
          <w:color w:val="auto"/>
          <w:sz w:val="22"/>
          <w:szCs w:val="22"/>
        </w:rPr>
        <w:t xml:space="preserve">Os pisos e as pavimentações deverão ser executados estritamente de acordo com as determinações do projeto e planilha, no que diz respeito aos tipos de material a serem utilizados e sua aplicação deverá ser feita rigorosamente de conformidade com </w:t>
      </w:r>
      <w:proofErr w:type="gramStart"/>
      <w:r w:rsidRPr="009E478B">
        <w:rPr>
          <w:color w:val="auto"/>
          <w:sz w:val="22"/>
          <w:szCs w:val="22"/>
        </w:rPr>
        <w:t>as presentes</w:t>
      </w:r>
      <w:proofErr w:type="gramEnd"/>
      <w:r w:rsidRPr="009E478B">
        <w:rPr>
          <w:color w:val="auto"/>
          <w:sz w:val="22"/>
          <w:szCs w:val="22"/>
        </w:rPr>
        <w:t xml:space="preserve"> especificações ou, em casos não explicitados conforme a boa técnica e as recomendações dos respectivos fabricantes. </w:t>
      </w:r>
    </w:p>
    <w:p w14:paraId="155582F8" w14:textId="77777777" w:rsidR="009756AC" w:rsidRPr="009E478B" w:rsidRDefault="009756AC" w:rsidP="009756AC">
      <w:pPr>
        <w:pStyle w:val="Default"/>
        <w:ind w:firstLine="708"/>
        <w:jc w:val="both"/>
        <w:rPr>
          <w:color w:val="auto"/>
          <w:sz w:val="22"/>
          <w:szCs w:val="22"/>
        </w:rPr>
      </w:pPr>
      <w:r w:rsidRPr="009E478B">
        <w:rPr>
          <w:color w:val="auto"/>
          <w:sz w:val="22"/>
          <w:szCs w:val="22"/>
        </w:rPr>
        <w:t xml:space="preserve">Os serviços de pavimentação deverão ser executados exclusivamente por mão-de-obra especializada, com suficiente experiência no manuseio e aplicação dos materiais específicos, de modo que o produto final, rampas e o caimento das águas atendam ao adequado funcionamento dos espaços.  </w:t>
      </w:r>
    </w:p>
    <w:p w14:paraId="0C8E1147" w14:textId="77777777" w:rsidR="009756AC" w:rsidRPr="009E478B" w:rsidRDefault="009756AC" w:rsidP="009756AC">
      <w:pPr>
        <w:pStyle w:val="Default"/>
        <w:ind w:firstLine="708"/>
        <w:jc w:val="both"/>
        <w:rPr>
          <w:color w:val="auto"/>
          <w:sz w:val="22"/>
          <w:szCs w:val="22"/>
        </w:rPr>
      </w:pPr>
      <w:r w:rsidRPr="009E478B">
        <w:rPr>
          <w:color w:val="auto"/>
          <w:sz w:val="22"/>
          <w:szCs w:val="22"/>
        </w:rPr>
        <w:t>Os pisos deverão ser executados de modo a constituírem superfícies planas, niveladas, conforme inclinações e caimento estabelecidos em projeto, assim como as rampas.</w:t>
      </w:r>
    </w:p>
    <w:p w14:paraId="1C256F08" w14:textId="77777777" w:rsidR="009756AC" w:rsidRPr="009E478B" w:rsidRDefault="009756AC" w:rsidP="009756AC">
      <w:pPr>
        <w:pStyle w:val="Default"/>
        <w:ind w:firstLine="708"/>
        <w:jc w:val="both"/>
        <w:rPr>
          <w:color w:val="auto"/>
          <w:sz w:val="22"/>
          <w:szCs w:val="22"/>
        </w:rPr>
      </w:pPr>
      <w:r w:rsidRPr="009E478B">
        <w:rPr>
          <w:color w:val="auto"/>
          <w:sz w:val="22"/>
          <w:szCs w:val="22"/>
        </w:rPr>
        <w:t>O acesso às áreas a serem pavimentadas deverá ser vedado às pessoas estranhas ao serviço, durante toda sua execução, ficando proibido todo e qualquer trânsito sobre áreas recém-pavimentadas, durante o período de cura característico de cada material.</w:t>
      </w:r>
    </w:p>
    <w:p w14:paraId="5DE01F11" w14:textId="77777777" w:rsidR="009756AC" w:rsidRPr="009E478B" w:rsidRDefault="009756AC" w:rsidP="00505AE1">
      <w:pPr>
        <w:autoSpaceDE w:val="0"/>
        <w:autoSpaceDN w:val="0"/>
        <w:adjustRightInd w:val="0"/>
        <w:ind w:firstLine="708"/>
        <w:jc w:val="both"/>
        <w:rPr>
          <w:rFonts w:ascii="Arial" w:hAnsi="Arial" w:cs="Arial"/>
          <w:color w:val="000000"/>
        </w:rPr>
      </w:pPr>
    </w:p>
    <w:p w14:paraId="72EE0077" w14:textId="3C1F62C9" w:rsidR="003F3E5C" w:rsidRDefault="003F3E5C" w:rsidP="003F3E5C">
      <w:pPr>
        <w:pStyle w:val="Ttulo1"/>
        <w:numPr>
          <w:ilvl w:val="0"/>
          <w:numId w:val="2"/>
        </w:numPr>
        <w:ind w:left="0" w:firstLine="0"/>
      </w:pPr>
      <w:bookmarkStart w:id="33" w:name="_Toc77279585"/>
      <w:r>
        <w:t>ALAMBRADO</w:t>
      </w:r>
      <w:bookmarkEnd w:id="33"/>
    </w:p>
    <w:p w14:paraId="6C44208A" w14:textId="77777777" w:rsidR="00505AE1" w:rsidRDefault="00505AE1" w:rsidP="00343BDB">
      <w:pPr>
        <w:pStyle w:val="Default"/>
        <w:ind w:firstLine="708"/>
        <w:jc w:val="both"/>
        <w:rPr>
          <w:color w:val="auto"/>
          <w:sz w:val="20"/>
          <w:szCs w:val="20"/>
        </w:rPr>
      </w:pPr>
    </w:p>
    <w:p w14:paraId="0CA1334A" w14:textId="77777777" w:rsidR="00505AE1" w:rsidRPr="00831418" w:rsidRDefault="00505AE1" w:rsidP="00343BDB">
      <w:pPr>
        <w:pStyle w:val="Default"/>
        <w:ind w:firstLine="708"/>
        <w:jc w:val="both"/>
        <w:rPr>
          <w:color w:val="auto"/>
          <w:sz w:val="20"/>
          <w:szCs w:val="20"/>
        </w:rPr>
      </w:pPr>
    </w:p>
    <w:p w14:paraId="11784FBF"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Toda e qualquer alteração de dimensões, funcionamento, etc., quando absolutamente inevitável, deverá contar com expressa autorização da FISCALIZAÇÃO, ouvindo o setor competente, da contratante, responsável pelo projeto arquitetônico. </w:t>
      </w:r>
    </w:p>
    <w:p w14:paraId="4F980137"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Todos os serviços de serralheria deverão ser executados exclusivamente por mão-de-obra especializada, e contar com expressa precisão de cortes e ajustes, de modo a resultarem peças rigorosamente em esquadro, com acabamentos esmerados e com ligações sólidas e indeformáveis. </w:t>
      </w:r>
    </w:p>
    <w:p w14:paraId="157388FA"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As ferragens, bem como os demais componentes desmontáveis das peças metálicas, deverão ser fixadas exclusivamente com parafusos em aço carbono ou inox, ficando vedado nesses locais, o uso de quaisquer parafusos passíveis de corrosão. </w:t>
      </w:r>
    </w:p>
    <w:p w14:paraId="0C5AAB2D"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w:t>
      </w:r>
      <w:r w:rsidRPr="00BE37EB">
        <w:rPr>
          <w:color w:val="auto"/>
          <w:sz w:val="22"/>
          <w:szCs w:val="22"/>
        </w:rPr>
        <w:lastRenderedPageBreak/>
        <w:t xml:space="preserve">aos elementos de fixação, não sendo permitida a instalação forçada, de qualquer peça em eventual rasgo ou abertura fora de esquadro. </w:t>
      </w:r>
    </w:p>
    <w:p w14:paraId="0D659459"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A montagem e a fixação, das peças de serralheria, deverão ser tais que não permitam deslocamentos ou deformações sensíveis, sob a ação de esforços, normais e previsíveis, produzidos por agentes externos ou decorrentes de seu próprio funcionamento. Peças de grandes dimensões deverão necessariamente ser dotadas de dispositivos telescópicos, hábeis e permitir a absorção de esforços, através de articulações. </w:t>
      </w:r>
    </w:p>
    <w:p w14:paraId="0CF8DA40"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Todas as peças dotadas de componentes móveis deverão ser entregues em perfeito estado de funcionamento, cabendo à CONTRATADA, efetuar os ajustes que se fizerem necessários, inclusive a substituição parcial ou total da peça, até que tal condição seja satisfeita. </w:t>
      </w:r>
    </w:p>
    <w:p w14:paraId="41D97A67"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As esquadrias metálicas, bem como as demais peças de serralheria, deverão ser executadas exclusivamente com material de primeira qualidade, novo, limpo, perfeitamente desempenado e absolutamente isento de qualquer tipo de defeito de fabricação, utilizando-se exclusivamente para os fins indicados nos respectivos detalhes, ficando vedado o emprego de elementos compostos, não previstos em projeto, obtidos pela junção de perfis singelos, através de solda ou qualquer outro meio. </w:t>
      </w:r>
    </w:p>
    <w:p w14:paraId="4F39A140"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Todos os perfis e chapas, a serem utilizados nos serviços de serralheria, deverão apresentar dimensões compatíveis com o vão e com a função da esquadria, de modo a constituírem peças suficientemente rígidas e estáveis, não sendo permitida a execução de emendas intermediárias para a obtenção de perfis com as dimensões necessárias para aproveitamento de material, não previstos em projeto. </w:t>
      </w:r>
    </w:p>
    <w:p w14:paraId="70EBFA4D"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Todas as furações deverão ser convenientemente escareadas, e as rebarbas resultantes limadas, de modo que ajustem dos respectivos elementos de ligação, parafusos ou rebites, seja o mais perfeito possível, sem folgas ou diferenças de nível sensíveis. </w:t>
      </w:r>
    </w:p>
    <w:p w14:paraId="27EE44F3"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Todas as ligações deverão ser executadas em perfeita esquadria, com linhas de corte e pontos de emenda perfeitamente esmerilhados ou limitados, sem rebarbas ou saliências provenientes das operações de corte, furação ou soldagem. </w:t>
      </w:r>
    </w:p>
    <w:p w14:paraId="7AD7E42F"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As ferragens a serem utilizadas nas esquadrias metálicas, deverão apresentar padrão de qualidade idêntico ao das ferragens especificadas para esquadrias de madeira, inclusive dobradiça, executada em aço. </w:t>
      </w:r>
    </w:p>
    <w:p w14:paraId="4759CAF9" w14:textId="77777777" w:rsidR="00343BDB" w:rsidRPr="00BE37EB" w:rsidRDefault="00343BDB" w:rsidP="00343BDB">
      <w:pPr>
        <w:pStyle w:val="Default"/>
        <w:ind w:firstLine="708"/>
        <w:jc w:val="both"/>
        <w:rPr>
          <w:color w:val="auto"/>
          <w:sz w:val="22"/>
          <w:szCs w:val="22"/>
        </w:rPr>
      </w:pPr>
      <w:r w:rsidRPr="00BE37EB">
        <w:rPr>
          <w:color w:val="auto"/>
          <w:sz w:val="22"/>
          <w:szCs w:val="22"/>
        </w:rPr>
        <w:t xml:space="preserve">Na instalação e fixação das ferragens, os cortes e furações deverão apresentar forma e dimensões exatas, não sendo permitidas instalações com folgas excessivas que exijam correções posteriores com massa ou outros artifícios. </w:t>
      </w:r>
    </w:p>
    <w:p w14:paraId="591290E3" w14:textId="38E8913C" w:rsidR="00285888" w:rsidRPr="00BE37EB" w:rsidRDefault="0018122A" w:rsidP="00343BDB">
      <w:pPr>
        <w:pStyle w:val="Default"/>
        <w:ind w:firstLine="708"/>
        <w:jc w:val="both"/>
        <w:rPr>
          <w:color w:val="auto"/>
          <w:sz w:val="22"/>
          <w:szCs w:val="22"/>
        </w:rPr>
      </w:pPr>
      <w:r w:rsidRPr="00BE37EB">
        <w:rPr>
          <w:color w:val="auto"/>
          <w:sz w:val="22"/>
          <w:szCs w:val="22"/>
        </w:rPr>
        <w:t>A reforma da estrut</w:t>
      </w:r>
      <w:r w:rsidR="00285888" w:rsidRPr="00BE37EB">
        <w:rPr>
          <w:color w:val="auto"/>
          <w:sz w:val="22"/>
          <w:szCs w:val="22"/>
        </w:rPr>
        <w:t>ura de</w:t>
      </w:r>
      <w:r w:rsidRPr="00BE37EB">
        <w:rPr>
          <w:color w:val="auto"/>
          <w:sz w:val="22"/>
          <w:szCs w:val="22"/>
        </w:rPr>
        <w:t xml:space="preserve"> tubos de ferro</w:t>
      </w:r>
      <w:r w:rsidR="00285888" w:rsidRPr="00BE37EB">
        <w:rPr>
          <w:color w:val="auto"/>
          <w:sz w:val="22"/>
          <w:szCs w:val="22"/>
        </w:rPr>
        <w:t xml:space="preserve"> deverá ser executada conforme Projeto de Arquitetura, </w:t>
      </w:r>
      <w:r w:rsidRPr="00BE37EB">
        <w:rPr>
          <w:color w:val="auto"/>
          <w:sz w:val="22"/>
          <w:szCs w:val="22"/>
        </w:rPr>
        <w:t>com</w:t>
      </w:r>
      <w:r w:rsidR="00285888" w:rsidRPr="00BE37EB">
        <w:rPr>
          <w:color w:val="auto"/>
          <w:sz w:val="22"/>
          <w:szCs w:val="22"/>
        </w:rPr>
        <w:t xml:space="preserve"> a retirada e recolocação dos tubos para alinhamento do muro de alvenaria na divisa com particular</w:t>
      </w:r>
      <w:r w:rsidR="00CA50A5" w:rsidRPr="00BE37EB">
        <w:rPr>
          <w:color w:val="auto"/>
          <w:sz w:val="22"/>
          <w:szCs w:val="22"/>
        </w:rPr>
        <w:t>, execução de mais um portão e reforma do portão existente.</w:t>
      </w:r>
      <w:r w:rsidR="00285888" w:rsidRPr="00BE37EB">
        <w:rPr>
          <w:color w:val="auto"/>
          <w:sz w:val="22"/>
          <w:szCs w:val="22"/>
        </w:rPr>
        <w:t xml:space="preserve"> Os tu</w:t>
      </w:r>
      <w:r w:rsidR="00CA50A5" w:rsidRPr="00BE37EB">
        <w:rPr>
          <w:color w:val="auto"/>
          <w:sz w:val="22"/>
          <w:szCs w:val="22"/>
        </w:rPr>
        <w:t>bos</w:t>
      </w:r>
      <w:r w:rsidR="00285888" w:rsidRPr="00BE37EB">
        <w:rPr>
          <w:color w:val="auto"/>
          <w:sz w:val="22"/>
          <w:szCs w:val="22"/>
        </w:rPr>
        <w:t xml:space="preserve"> para complementação da estrutura</w:t>
      </w:r>
      <w:r w:rsidRPr="00BE37EB">
        <w:rPr>
          <w:color w:val="auto"/>
          <w:sz w:val="22"/>
          <w:szCs w:val="22"/>
        </w:rPr>
        <w:t xml:space="preserve"> </w:t>
      </w:r>
      <w:r w:rsidR="00CA50A5" w:rsidRPr="00BE37EB">
        <w:rPr>
          <w:color w:val="auto"/>
          <w:sz w:val="22"/>
          <w:szCs w:val="22"/>
        </w:rPr>
        <w:t xml:space="preserve">deverão ser iguais aos existentes, tubo de ferro com costura, Ø </w:t>
      </w:r>
      <w:proofErr w:type="gramStart"/>
      <w:r w:rsidR="00CA50A5" w:rsidRPr="00BE37EB">
        <w:rPr>
          <w:color w:val="auto"/>
          <w:sz w:val="22"/>
          <w:szCs w:val="22"/>
        </w:rPr>
        <w:t>2</w:t>
      </w:r>
      <w:proofErr w:type="gramEnd"/>
      <w:r w:rsidR="00CA50A5" w:rsidRPr="00BE37EB">
        <w:rPr>
          <w:color w:val="auto"/>
          <w:sz w:val="22"/>
          <w:szCs w:val="22"/>
        </w:rPr>
        <w:t>”, soldados corretamente, assim como toda a estrutura, não apresentan</w:t>
      </w:r>
      <w:r w:rsidR="00BE37EB">
        <w:rPr>
          <w:color w:val="auto"/>
          <w:sz w:val="22"/>
          <w:szCs w:val="22"/>
        </w:rPr>
        <w:t>d</w:t>
      </w:r>
      <w:r w:rsidR="00CA50A5" w:rsidRPr="00BE37EB">
        <w:rPr>
          <w:color w:val="auto"/>
          <w:sz w:val="22"/>
          <w:szCs w:val="22"/>
        </w:rPr>
        <w:t>o ne</w:t>
      </w:r>
      <w:r w:rsidR="00C8785B" w:rsidRPr="00BE37EB">
        <w:rPr>
          <w:color w:val="auto"/>
          <w:sz w:val="22"/>
          <w:szCs w:val="22"/>
        </w:rPr>
        <w:t xml:space="preserve">nhuma falha na solda. </w:t>
      </w:r>
    </w:p>
    <w:p w14:paraId="0D38C877" w14:textId="1BB7D0A9" w:rsidR="00844C62" w:rsidRPr="00763FA0" w:rsidRDefault="00844C62" w:rsidP="00844C62">
      <w:pPr>
        <w:pStyle w:val="Corpodetexto"/>
        <w:ind w:firstLine="708"/>
        <w:jc w:val="both"/>
        <w:rPr>
          <w:rFonts w:ascii="Arial" w:hAnsi="Arial" w:cs="Arial"/>
        </w:rPr>
      </w:pPr>
      <w:r>
        <w:rPr>
          <w:rFonts w:ascii="Arial" w:hAnsi="Arial" w:cs="Arial"/>
        </w:rPr>
        <w:t xml:space="preserve">Os portões </w:t>
      </w:r>
      <w:r w:rsidR="00184D5A">
        <w:rPr>
          <w:rFonts w:ascii="Arial" w:hAnsi="Arial" w:cs="Arial"/>
        </w:rPr>
        <w:t xml:space="preserve">deverão ter em sua base barras de aço redondas, Ø </w:t>
      </w:r>
      <w:proofErr w:type="gramStart"/>
      <w:r w:rsidR="00184D5A">
        <w:rPr>
          <w:rFonts w:ascii="Arial" w:hAnsi="Arial" w:cs="Arial"/>
        </w:rPr>
        <w:t>15mm</w:t>
      </w:r>
      <w:proofErr w:type="gramEnd"/>
      <w:r w:rsidR="00184D5A">
        <w:rPr>
          <w:rFonts w:ascii="Arial" w:hAnsi="Arial" w:cs="Arial"/>
        </w:rPr>
        <w:t xml:space="preserve">, soldadas corretamente aos tubos, ser construídos e adequados conforme o projeto de Arquitetura,  cujas ferragens </w:t>
      </w:r>
      <w:r>
        <w:rPr>
          <w:rFonts w:ascii="Arial" w:hAnsi="Arial" w:cs="Arial"/>
        </w:rPr>
        <w:t>se constituirão em três unidades de dobradiças do tipo gonzo para cada folha</w:t>
      </w:r>
      <w:r w:rsidR="00184D5A">
        <w:rPr>
          <w:rFonts w:ascii="Arial" w:hAnsi="Arial" w:cs="Arial"/>
        </w:rPr>
        <w:t xml:space="preserve">, garantindo a abertura </w:t>
      </w:r>
      <w:r w:rsidR="00B026A7">
        <w:rPr>
          <w:rFonts w:ascii="Arial" w:hAnsi="Arial" w:cs="Arial"/>
        </w:rPr>
        <w:t>conforme projeto</w:t>
      </w:r>
      <w:r>
        <w:rPr>
          <w:rFonts w:ascii="Arial" w:hAnsi="Arial" w:cs="Arial"/>
        </w:rPr>
        <w:t xml:space="preserve"> e trincos tipo ferrolho com porta cadeados.  </w:t>
      </w:r>
      <w:r w:rsidRPr="001175F5">
        <w:rPr>
          <w:rFonts w:ascii="Arial" w:hAnsi="Arial" w:cs="Arial"/>
        </w:rPr>
        <w:t xml:space="preserve"> </w:t>
      </w:r>
      <w:r>
        <w:rPr>
          <w:rFonts w:ascii="Arial" w:hAnsi="Arial" w:cs="Arial"/>
        </w:rPr>
        <w:t xml:space="preserve">                        </w:t>
      </w:r>
    </w:p>
    <w:p w14:paraId="7E27B4A3" w14:textId="20E12FAB" w:rsidR="00EC3B66" w:rsidRPr="00BE37EB" w:rsidRDefault="00EC3B66" w:rsidP="00343BDB">
      <w:pPr>
        <w:pStyle w:val="Default"/>
        <w:ind w:firstLine="708"/>
        <w:jc w:val="both"/>
        <w:rPr>
          <w:color w:val="auto"/>
          <w:sz w:val="22"/>
          <w:szCs w:val="22"/>
        </w:rPr>
      </w:pPr>
      <w:r w:rsidRPr="00BE37EB">
        <w:rPr>
          <w:color w:val="auto"/>
          <w:sz w:val="22"/>
          <w:szCs w:val="22"/>
        </w:rPr>
        <w:t xml:space="preserve">A tela </w:t>
      </w:r>
      <w:r w:rsidR="002D3C6A" w:rsidRPr="00BE37EB">
        <w:rPr>
          <w:color w:val="auto"/>
          <w:sz w:val="22"/>
          <w:szCs w:val="22"/>
        </w:rPr>
        <w:t xml:space="preserve">de aço </w:t>
      </w:r>
      <w:r w:rsidR="00A61899" w:rsidRPr="00BE37EB">
        <w:rPr>
          <w:color w:val="auto"/>
          <w:sz w:val="22"/>
          <w:szCs w:val="22"/>
        </w:rPr>
        <w:t xml:space="preserve">existente será totalmente </w:t>
      </w:r>
      <w:r w:rsidR="002D3C6A" w:rsidRPr="00BE37EB">
        <w:rPr>
          <w:color w:val="auto"/>
          <w:sz w:val="22"/>
          <w:szCs w:val="22"/>
        </w:rPr>
        <w:t>retirada</w:t>
      </w:r>
      <w:r w:rsidR="00BE37EB">
        <w:rPr>
          <w:color w:val="auto"/>
          <w:sz w:val="22"/>
          <w:szCs w:val="22"/>
        </w:rPr>
        <w:t xml:space="preserve"> </w:t>
      </w:r>
      <w:r w:rsidR="002D3C6A" w:rsidRPr="00BE37EB">
        <w:rPr>
          <w:color w:val="auto"/>
          <w:sz w:val="22"/>
          <w:szCs w:val="22"/>
        </w:rPr>
        <w:t>e o material levado ao de</w:t>
      </w:r>
      <w:r w:rsidR="00FF431B" w:rsidRPr="00BE37EB">
        <w:rPr>
          <w:color w:val="auto"/>
          <w:sz w:val="22"/>
          <w:szCs w:val="22"/>
        </w:rPr>
        <w:t>pósito destinado pela contratante</w:t>
      </w:r>
      <w:r w:rsidR="002D3C6A" w:rsidRPr="00BE37EB">
        <w:rPr>
          <w:color w:val="auto"/>
          <w:sz w:val="22"/>
          <w:szCs w:val="22"/>
        </w:rPr>
        <w:t>.</w:t>
      </w:r>
    </w:p>
    <w:p w14:paraId="2CF670CB" w14:textId="438D77A6" w:rsidR="00F01975" w:rsidRDefault="00BE37EB" w:rsidP="00763FA0">
      <w:pPr>
        <w:pStyle w:val="Corpodetexto"/>
        <w:ind w:firstLine="708"/>
        <w:jc w:val="both"/>
        <w:rPr>
          <w:rFonts w:ascii="Arial" w:hAnsi="Arial" w:cs="Arial"/>
        </w:rPr>
      </w:pPr>
      <w:r>
        <w:rPr>
          <w:rFonts w:ascii="Arial" w:hAnsi="Arial" w:cs="Arial"/>
        </w:rPr>
        <w:t xml:space="preserve">Será instalada </w:t>
      </w:r>
      <w:r w:rsidR="002D3C6A" w:rsidRPr="002D3C6A">
        <w:rPr>
          <w:rFonts w:ascii="Arial" w:hAnsi="Arial" w:cs="Arial"/>
        </w:rPr>
        <w:t>tela de aço galvanizado fio 1</w:t>
      </w:r>
      <w:r>
        <w:rPr>
          <w:rFonts w:ascii="Arial" w:hAnsi="Arial" w:cs="Arial"/>
        </w:rPr>
        <w:t xml:space="preserve">2 </w:t>
      </w:r>
      <w:proofErr w:type="spellStart"/>
      <w:r>
        <w:rPr>
          <w:rFonts w:ascii="Arial" w:hAnsi="Arial" w:cs="Arial"/>
        </w:rPr>
        <w:t>bwg</w:t>
      </w:r>
      <w:proofErr w:type="spellEnd"/>
      <w:r w:rsidR="002D3C6A" w:rsidRPr="002D3C6A">
        <w:rPr>
          <w:rFonts w:ascii="Arial" w:hAnsi="Arial" w:cs="Arial"/>
        </w:rPr>
        <w:t>,</w:t>
      </w:r>
      <w:r>
        <w:rPr>
          <w:rFonts w:ascii="Arial" w:hAnsi="Arial" w:cs="Arial"/>
        </w:rPr>
        <w:t xml:space="preserve"> </w:t>
      </w:r>
      <w:r w:rsidR="002D3C6A" w:rsidRPr="002D3C6A">
        <w:rPr>
          <w:rFonts w:ascii="Arial" w:hAnsi="Arial" w:cs="Arial"/>
        </w:rPr>
        <w:t xml:space="preserve">revestida em </w:t>
      </w:r>
      <w:proofErr w:type="spellStart"/>
      <w:proofErr w:type="gramStart"/>
      <w:r w:rsidR="002D3C6A" w:rsidRPr="002D3C6A">
        <w:rPr>
          <w:rFonts w:ascii="Arial" w:hAnsi="Arial" w:cs="Arial"/>
        </w:rPr>
        <w:t>pvc</w:t>
      </w:r>
      <w:proofErr w:type="spellEnd"/>
      <w:proofErr w:type="gramEnd"/>
      <w:r w:rsidR="002D3C6A" w:rsidRPr="002D3C6A">
        <w:rPr>
          <w:rFonts w:ascii="Arial" w:hAnsi="Arial" w:cs="Arial"/>
        </w:rPr>
        <w:t xml:space="preserve"> na cor verde</w:t>
      </w:r>
      <w:r>
        <w:rPr>
          <w:rFonts w:ascii="Arial" w:hAnsi="Arial" w:cs="Arial"/>
        </w:rPr>
        <w:t xml:space="preserve">, </w:t>
      </w:r>
      <w:r w:rsidR="002D3C6A" w:rsidRPr="002D3C6A">
        <w:rPr>
          <w:rFonts w:ascii="Arial" w:hAnsi="Arial" w:cs="Arial"/>
        </w:rPr>
        <w:t>mal</w:t>
      </w:r>
      <w:r w:rsidR="00B634AF">
        <w:rPr>
          <w:rFonts w:ascii="Arial" w:hAnsi="Arial" w:cs="Arial"/>
        </w:rPr>
        <w:t xml:space="preserve">ha </w:t>
      </w:r>
      <w:r>
        <w:rPr>
          <w:rFonts w:ascii="Arial" w:hAnsi="Arial" w:cs="Arial"/>
        </w:rPr>
        <w:t>8x8cm</w:t>
      </w:r>
      <w:r w:rsidR="00B634AF">
        <w:rPr>
          <w:rFonts w:ascii="Arial" w:hAnsi="Arial" w:cs="Arial"/>
        </w:rPr>
        <w:t>,</w:t>
      </w:r>
      <w:r>
        <w:rPr>
          <w:rFonts w:ascii="Arial" w:hAnsi="Arial" w:cs="Arial"/>
        </w:rPr>
        <w:t xml:space="preserve"> esticada</w:t>
      </w:r>
      <w:r w:rsidR="002D3C6A" w:rsidRPr="002D3C6A">
        <w:rPr>
          <w:rFonts w:ascii="Arial" w:hAnsi="Arial" w:cs="Arial"/>
        </w:rPr>
        <w:t xml:space="preserve"> com a utilização de barra</w:t>
      </w:r>
      <w:r w:rsidR="009200E2">
        <w:rPr>
          <w:rFonts w:ascii="Arial" w:hAnsi="Arial" w:cs="Arial"/>
        </w:rPr>
        <w:t>s</w:t>
      </w:r>
      <w:r w:rsidR="002D3C6A" w:rsidRPr="002D3C6A">
        <w:rPr>
          <w:rFonts w:ascii="Arial" w:hAnsi="Arial" w:cs="Arial"/>
        </w:rPr>
        <w:t xml:space="preserve"> de aço Ø1/8" soldad</w:t>
      </w:r>
      <w:r w:rsidR="009200E2">
        <w:rPr>
          <w:rFonts w:ascii="Arial" w:hAnsi="Arial" w:cs="Arial"/>
        </w:rPr>
        <w:t>as</w:t>
      </w:r>
      <w:r w:rsidR="002D3C6A" w:rsidRPr="002D3C6A">
        <w:rPr>
          <w:rFonts w:ascii="Arial" w:hAnsi="Arial" w:cs="Arial"/>
        </w:rPr>
        <w:t xml:space="preserve"> a</w:t>
      </w:r>
      <w:r w:rsidR="009200E2">
        <w:rPr>
          <w:rFonts w:ascii="Arial" w:hAnsi="Arial" w:cs="Arial"/>
        </w:rPr>
        <w:t>os quadros da</w:t>
      </w:r>
      <w:r w:rsidR="002D3C6A" w:rsidRPr="002D3C6A">
        <w:rPr>
          <w:rFonts w:ascii="Arial" w:hAnsi="Arial" w:cs="Arial"/>
        </w:rPr>
        <w:t xml:space="preserve"> estrutura de tubos</w:t>
      </w:r>
      <w:r w:rsidR="00044745">
        <w:rPr>
          <w:rFonts w:ascii="Arial" w:hAnsi="Arial" w:cs="Arial"/>
        </w:rPr>
        <w:t>. Deverão ser feitas amarrações</w:t>
      </w:r>
      <w:r w:rsidR="002D3C6A" w:rsidRPr="002D3C6A">
        <w:rPr>
          <w:rFonts w:ascii="Arial" w:hAnsi="Arial" w:cs="Arial"/>
        </w:rPr>
        <w:t xml:space="preserve"> com arame galvanizado nº 14,</w:t>
      </w:r>
      <w:r w:rsidR="00694A07">
        <w:rPr>
          <w:rFonts w:ascii="Arial" w:hAnsi="Arial" w:cs="Arial"/>
        </w:rPr>
        <w:t xml:space="preserve"> a cada malha, nos sentidos horizontal e vertical. As telas deverão ser fixadas de forma segura para receber impactos dos corpos e bolas,</w:t>
      </w:r>
      <w:r w:rsidR="00EE55A2">
        <w:rPr>
          <w:rFonts w:ascii="Arial" w:hAnsi="Arial" w:cs="Arial"/>
        </w:rPr>
        <w:t xml:space="preserve"> não possuir sobras e nem pontas que possam vir a machucar quem encostar-se </w:t>
      </w:r>
      <w:r>
        <w:rPr>
          <w:rFonts w:ascii="Arial" w:hAnsi="Arial" w:cs="Arial"/>
        </w:rPr>
        <w:t>à</w:t>
      </w:r>
      <w:r w:rsidR="00F01975">
        <w:rPr>
          <w:rFonts w:ascii="Arial" w:hAnsi="Arial" w:cs="Arial"/>
        </w:rPr>
        <w:t xml:space="preserve"> elas, em toda e</w:t>
      </w:r>
      <w:r w:rsidR="00C72932">
        <w:rPr>
          <w:rFonts w:ascii="Arial" w:hAnsi="Arial" w:cs="Arial"/>
        </w:rPr>
        <w:t>st</w:t>
      </w:r>
      <w:r w:rsidR="00B026A7">
        <w:rPr>
          <w:rFonts w:ascii="Arial" w:hAnsi="Arial" w:cs="Arial"/>
        </w:rPr>
        <w:t>rutura, inclusive nos portões.</w:t>
      </w:r>
      <w:r>
        <w:rPr>
          <w:rFonts w:ascii="Arial" w:hAnsi="Arial" w:cs="Arial"/>
        </w:rPr>
        <w:t xml:space="preserve"> </w:t>
      </w:r>
    </w:p>
    <w:p w14:paraId="3CA30050" w14:textId="75F28582" w:rsidR="00A73BF5" w:rsidRPr="001175F5" w:rsidRDefault="00F01975" w:rsidP="00763FA0">
      <w:pPr>
        <w:pStyle w:val="Corpodetexto"/>
        <w:jc w:val="both"/>
        <w:rPr>
          <w:rFonts w:ascii="Arial" w:hAnsi="Arial" w:cs="Arial"/>
        </w:rPr>
      </w:pPr>
      <w:r>
        <w:rPr>
          <w:rFonts w:ascii="Arial" w:hAnsi="Arial" w:cs="Arial"/>
        </w:rPr>
        <w:lastRenderedPageBreak/>
        <w:t xml:space="preserve">          </w:t>
      </w:r>
      <w:r w:rsidR="00763FA0">
        <w:rPr>
          <w:rFonts w:ascii="Arial" w:hAnsi="Arial" w:cs="Arial"/>
        </w:rPr>
        <w:t xml:space="preserve">Com a retirada da tela de cobertura inadequada, será colocada a tela de proteção em polietileno de alta densidade, 100% virgem, com malha 5x5cm resistência à tração de 250kgf para </w:t>
      </w:r>
      <w:r w:rsidR="00455FA6">
        <w:rPr>
          <w:rFonts w:ascii="Arial" w:hAnsi="Arial" w:cs="Arial"/>
        </w:rPr>
        <w:t>o cobrimento</w:t>
      </w:r>
      <w:r w:rsidR="00763FA0">
        <w:rPr>
          <w:rFonts w:ascii="Arial" w:hAnsi="Arial" w:cs="Arial"/>
        </w:rPr>
        <w:t xml:space="preserve"> da quadra, fixada </w:t>
      </w:r>
      <w:r w:rsidR="0018122A">
        <w:rPr>
          <w:rFonts w:ascii="Arial" w:hAnsi="Arial" w:cs="Arial"/>
        </w:rPr>
        <w:t xml:space="preserve">em cabos de aço, ganchos galvanizados e buchas para </w:t>
      </w:r>
      <w:proofErr w:type="spellStart"/>
      <w:r w:rsidR="0018122A">
        <w:rPr>
          <w:rFonts w:ascii="Arial" w:hAnsi="Arial" w:cs="Arial"/>
        </w:rPr>
        <w:t>esticamento</w:t>
      </w:r>
      <w:proofErr w:type="spellEnd"/>
      <w:r w:rsidR="0018122A">
        <w:rPr>
          <w:rFonts w:ascii="Arial" w:hAnsi="Arial" w:cs="Arial"/>
        </w:rPr>
        <w:t xml:space="preserve"> e sustentação.</w:t>
      </w:r>
      <w:r w:rsidR="00A73BF5" w:rsidRPr="001175F5">
        <w:rPr>
          <w:rFonts w:ascii="Arial" w:hAnsi="Arial" w:cs="Arial"/>
        </w:rPr>
        <w:t xml:space="preserve">       </w:t>
      </w:r>
    </w:p>
    <w:p w14:paraId="168F9ECA" w14:textId="35853F1C" w:rsidR="00EC36AA" w:rsidRDefault="00EC36AA" w:rsidP="00EC36AA">
      <w:pPr>
        <w:pStyle w:val="Ttulo1"/>
        <w:numPr>
          <w:ilvl w:val="0"/>
          <w:numId w:val="2"/>
        </w:numPr>
        <w:ind w:left="0" w:firstLine="0"/>
      </w:pPr>
      <w:bookmarkStart w:id="34" w:name="_Toc77279586"/>
      <w:r>
        <w:t>INSTALAÇÃO</w:t>
      </w:r>
      <w:proofErr w:type="gramStart"/>
      <w:r>
        <w:t xml:space="preserve">  </w:t>
      </w:r>
      <w:proofErr w:type="gramEnd"/>
      <w:r>
        <w:t>ELÉTRICA</w:t>
      </w:r>
      <w:bookmarkEnd w:id="34"/>
    </w:p>
    <w:p w14:paraId="53D2D562" w14:textId="77777777" w:rsidR="00AD642B" w:rsidRPr="00AD642B" w:rsidRDefault="00AD642B" w:rsidP="00AD642B"/>
    <w:p w14:paraId="1336B8FE" w14:textId="2875E5A8" w:rsidR="0054610F" w:rsidRPr="00AD642B" w:rsidRDefault="00AE0450" w:rsidP="0054610F">
      <w:pPr>
        <w:pStyle w:val="Subttulo"/>
        <w:ind w:right="-180" w:firstLine="708"/>
        <w:jc w:val="both"/>
        <w:rPr>
          <w:b w:val="0"/>
          <w:color w:val="000000"/>
          <w:sz w:val="22"/>
          <w:szCs w:val="22"/>
        </w:rPr>
      </w:pPr>
      <w:r w:rsidRPr="00AD642B">
        <w:rPr>
          <w:b w:val="0"/>
          <w:sz w:val="22"/>
          <w:szCs w:val="22"/>
        </w:rPr>
        <w:t xml:space="preserve">  A</w:t>
      </w:r>
      <w:r w:rsidRPr="00AD642B">
        <w:rPr>
          <w:sz w:val="22"/>
          <w:szCs w:val="22"/>
        </w:rPr>
        <w:t xml:space="preserve"> </w:t>
      </w:r>
      <w:r w:rsidRPr="00AD642B">
        <w:rPr>
          <w:b w:val="0"/>
          <w:sz w:val="22"/>
          <w:szCs w:val="22"/>
        </w:rPr>
        <w:t>pequena</w:t>
      </w:r>
      <w:r w:rsidRPr="00AD642B">
        <w:rPr>
          <w:sz w:val="22"/>
          <w:szCs w:val="22"/>
        </w:rPr>
        <w:t xml:space="preserve"> </w:t>
      </w:r>
      <w:r w:rsidRPr="00AD642B">
        <w:rPr>
          <w:b w:val="0"/>
          <w:sz w:val="22"/>
          <w:szCs w:val="22"/>
        </w:rPr>
        <w:t>reforma a ser realizada</w:t>
      </w:r>
      <w:r w:rsidRPr="00AD642B">
        <w:rPr>
          <w:sz w:val="22"/>
          <w:szCs w:val="22"/>
        </w:rPr>
        <w:t xml:space="preserve"> </w:t>
      </w:r>
      <w:r w:rsidRPr="00AD642B">
        <w:rPr>
          <w:b w:val="0"/>
          <w:color w:val="000000"/>
          <w:sz w:val="22"/>
          <w:szCs w:val="22"/>
        </w:rPr>
        <w:t>deverá manter</w:t>
      </w:r>
      <w:r w:rsidR="0054610F" w:rsidRPr="00AD642B">
        <w:rPr>
          <w:b w:val="0"/>
          <w:color w:val="000000"/>
          <w:sz w:val="22"/>
          <w:szCs w:val="22"/>
        </w:rPr>
        <w:t xml:space="preserve"> </w:t>
      </w:r>
      <w:r w:rsidRPr="00AD642B">
        <w:rPr>
          <w:b w:val="0"/>
          <w:color w:val="000000"/>
          <w:sz w:val="22"/>
          <w:szCs w:val="22"/>
        </w:rPr>
        <w:t xml:space="preserve">o </w:t>
      </w:r>
      <w:r w:rsidR="0054610F" w:rsidRPr="00AD642B">
        <w:rPr>
          <w:b w:val="0"/>
          <w:color w:val="000000"/>
          <w:sz w:val="22"/>
          <w:szCs w:val="22"/>
        </w:rPr>
        <w:t>Projeto Elétrico</w:t>
      </w:r>
      <w:r w:rsidRPr="00AD642B">
        <w:rPr>
          <w:b w:val="0"/>
          <w:color w:val="000000"/>
          <w:sz w:val="22"/>
          <w:szCs w:val="22"/>
        </w:rPr>
        <w:t xml:space="preserve"> original,</w:t>
      </w:r>
      <w:r w:rsidR="0054610F" w:rsidRPr="00AD642B">
        <w:rPr>
          <w:b w:val="0"/>
          <w:color w:val="000000"/>
          <w:sz w:val="22"/>
          <w:szCs w:val="22"/>
        </w:rPr>
        <w:t xml:space="preserve"> </w:t>
      </w:r>
      <w:r w:rsidRPr="00AD642B">
        <w:rPr>
          <w:b w:val="0"/>
          <w:color w:val="000000"/>
          <w:sz w:val="22"/>
          <w:szCs w:val="22"/>
        </w:rPr>
        <w:t xml:space="preserve">ser conforme as </w:t>
      </w:r>
      <w:r w:rsidR="0054610F" w:rsidRPr="00AD642B">
        <w:rPr>
          <w:b w:val="0"/>
          <w:color w:val="000000"/>
          <w:sz w:val="22"/>
          <w:szCs w:val="22"/>
        </w:rPr>
        <w:t>normas da ABNT e códigos de po</w:t>
      </w:r>
      <w:r w:rsidRPr="00AD642B">
        <w:rPr>
          <w:b w:val="0"/>
          <w:color w:val="000000"/>
          <w:sz w:val="22"/>
          <w:szCs w:val="22"/>
        </w:rPr>
        <w:t>sturas dos órgãos Oficiais. A</w:t>
      </w:r>
      <w:r w:rsidR="0054610F" w:rsidRPr="00AD642B">
        <w:rPr>
          <w:b w:val="0"/>
          <w:color w:val="000000"/>
          <w:sz w:val="22"/>
          <w:szCs w:val="22"/>
        </w:rPr>
        <w:t xml:space="preserve">s </w:t>
      </w:r>
      <w:r w:rsidRPr="00AD642B">
        <w:rPr>
          <w:b w:val="0"/>
          <w:color w:val="000000"/>
          <w:sz w:val="22"/>
          <w:szCs w:val="22"/>
        </w:rPr>
        <w:t>adequações na instalação elétrica</w:t>
      </w:r>
      <w:r w:rsidR="0054610F" w:rsidRPr="00AD642B">
        <w:rPr>
          <w:b w:val="0"/>
          <w:color w:val="000000"/>
          <w:sz w:val="22"/>
          <w:szCs w:val="22"/>
        </w:rPr>
        <w:t xml:space="preserve"> serão executadas com esmero e boa qualidade de acabamento, com todos condutores reforçados, eletrodos e </w:t>
      </w:r>
      <w:r w:rsidR="003B4CEF" w:rsidRPr="00AD642B">
        <w:rPr>
          <w:b w:val="0"/>
          <w:color w:val="000000"/>
          <w:sz w:val="22"/>
          <w:szCs w:val="22"/>
        </w:rPr>
        <w:t xml:space="preserve">as duas </w:t>
      </w:r>
      <w:r w:rsidR="0054610F" w:rsidRPr="00AD642B">
        <w:rPr>
          <w:b w:val="0"/>
          <w:color w:val="000000"/>
          <w:sz w:val="22"/>
          <w:szCs w:val="22"/>
        </w:rPr>
        <w:t>cai</w:t>
      </w:r>
      <w:r w:rsidR="003B4CEF" w:rsidRPr="00AD642B">
        <w:rPr>
          <w:b w:val="0"/>
          <w:color w:val="000000"/>
          <w:sz w:val="22"/>
          <w:szCs w:val="22"/>
        </w:rPr>
        <w:t xml:space="preserve">xas, conforme </w:t>
      </w:r>
      <w:proofErr w:type="gramStart"/>
      <w:r w:rsidR="003B4CEF" w:rsidRPr="00AD642B">
        <w:rPr>
          <w:b w:val="0"/>
          <w:color w:val="000000"/>
          <w:sz w:val="22"/>
          <w:szCs w:val="22"/>
        </w:rPr>
        <w:t>projeto,</w:t>
      </w:r>
      <w:proofErr w:type="gramEnd"/>
      <w:r w:rsidRPr="00AD642B">
        <w:rPr>
          <w:b w:val="0"/>
          <w:color w:val="000000"/>
          <w:sz w:val="22"/>
          <w:szCs w:val="22"/>
        </w:rPr>
        <w:t xml:space="preserve"> relocadas</w:t>
      </w:r>
      <w:r w:rsidR="003B4CEF" w:rsidRPr="00AD642B">
        <w:rPr>
          <w:b w:val="0"/>
          <w:color w:val="000000"/>
          <w:sz w:val="22"/>
          <w:szCs w:val="22"/>
        </w:rPr>
        <w:t xml:space="preserve"> com cuidado</w:t>
      </w:r>
      <w:r w:rsidR="0054610F" w:rsidRPr="00AD642B">
        <w:rPr>
          <w:b w:val="0"/>
          <w:color w:val="000000"/>
          <w:sz w:val="22"/>
          <w:szCs w:val="22"/>
        </w:rPr>
        <w:t xml:space="preserve">, formando um conjunto mecânica e eletricamente satisfatório e de boa aparência. </w:t>
      </w:r>
      <w:r w:rsidR="003B4CEF" w:rsidRPr="00AD642B">
        <w:rPr>
          <w:b w:val="0"/>
          <w:color w:val="000000"/>
          <w:sz w:val="22"/>
          <w:szCs w:val="22"/>
        </w:rPr>
        <w:t xml:space="preserve">Os </w:t>
      </w:r>
      <w:proofErr w:type="spellStart"/>
      <w:r w:rsidR="003B4CEF" w:rsidRPr="00AD642B">
        <w:rPr>
          <w:b w:val="0"/>
          <w:color w:val="000000"/>
          <w:sz w:val="22"/>
          <w:szCs w:val="22"/>
        </w:rPr>
        <w:t>eletrodutos</w:t>
      </w:r>
      <w:proofErr w:type="spellEnd"/>
      <w:r w:rsidR="003B4CEF" w:rsidRPr="00AD642B">
        <w:rPr>
          <w:b w:val="0"/>
          <w:color w:val="000000"/>
          <w:sz w:val="22"/>
          <w:szCs w:val="22"/>
        </w:rPr>
        <w:t xml:space="preserve"> deverão estar protegidos, embutidos para manter a segurança garantida. </w:t>
      </w:r>
    </w:p>
    <w:p w14:paraId="356393BC" w14:textId="77777777" w:rsidR="0054610F" w:rsidRPr="00AD642B" w:rsidRDefault="0054610F" w:rsidP="0054610F">
      <w:pPr>
        <w:pStyle w:val="Subttulo"/>
        <w:ind w:right="-180" w:firstLine="708"/>
        <w:jc w:val="both"/>
        <w:rPr>
          <w:b w:val="0"/>
          <w:color w:val="000000"/>
          <w:sz w:val="22"/>
          <w:szCs w:val="22"/>
        </w:rPr>
      </w:pPr>
      <w:r w:rsidRPr="00AD642B">
        <w:rPr>
          <w:b w:val="0"/>
          <w:color w:val="000000"/>
          <w:sz w:val="22"/>
          <w:szCs w:val="22"/>
        </w:rPr>
        <w:t>Todos os materiais serão de 1ª qualidade, com aprovação prévia da fiscalização e do responsável pelo Projeto Elétrico. Não será permitido utilizar produtos fabricados com material reciclado.</w:t>
      </w:r>
    </w:p>
    <w:p w14:paraId="4DF82031" w14:textId="287F5CC5" w:rsidR="003B4CEF" w:rsidRPr="00AD642B" w:rsidRDefault="003B4CEF" w:rsidP="00AD642B">
      <w:pPr>
        <w:pStyle w:val="Corpodetexto"/>
        <w:jc w:val="both"/>
        <w:rPr>
          <w:rFonts w:ascii="Arial" w:hAnsi="Arial" w:cs="Arial"/>
          <w:lang w:eastAsia="ar-SA"/>
        </w:rPr>
      </w:pPr>
      <w:r w:rsidRPr="00AD642B">
        <w:rPr>
          <w:rFonts w:ascii="Arial" w:hAnsi="Arial" w:cs="Arial"/>
          <w:lang w:eastAsia="ar-SA"/>
        </w:rPr>
        <w:t xml:space="preserve">               Para permitir uma manutenç</w:t>
      </w:r>
      <w:r w:rsidR="006340C3" w:rsidRPr="00AD642B">
        <w:rPr>
          <w:rFonts w:ascii="Arial" w:hAnsi="Arial" w:cs="Arial"/>
          <w:lang w:eastAsia="ar-SA"/>
        </w:rPr>
        <w:t>ão adequada no local de acesso mais restrito,</w:t>
      </w:r>
      <w:r w:rsidRPr="00AD642B">
        <w:rPr>
          <w:rFonts w:ascii="Arial" w:hAnsi="Arial" w:cs="Arial"/>
          <w:lang w:eastAsia="ar-SA"/>
        </w:rPr>
        <w:t xml:space="preserve"> os dois postes de iluminação no fundo da quadra, lado oposto à rua, serão cortados para diminuir a altura e vedados </w:t>
      </w:r>
      <w:r w:rsidR="006340C3" w:rsidRPr="00AD642B">
        <w:rPr>
          <w:rFonts w:ascii="Arial" w:hAnsi="Arial" w:cs="Arial"/>
          <w:lang w:eastAsia="ar-SA"/>
        </w:rPr>
        <w:t xml:space="preserve">no topo. </w:t>
      </w:r>
    </w:p>
    <w:p w14:paraId="3916B84D" w14:textId="22EBDC92" w:rsidR="006340C3" w:rsidRPr="00AD642B" w:rsidRDefault="006340C3" w:rsidP="00AD642B">
      <w:pPr>
        <w:pStyle w:val="Corpodetexto"/>
        <w:jc w:val="both"/>
        <w:rPr>
          <w:rFonts w:ascii="Arial" w:hAnsi="Arial" w:cs="Arial"/>
          <w:lang w:eastAsia="ar-SA"/>
        </w:rPr>
      </w:pPr>
      <w:r w:rsidRPr="00AD642B">
        <w:rPr>
          <w:rFonts w:ascii="Arial" w:hAnsi="Arial" w:cs="Arial"/>
          <w:lang w:eastAsia="ar-SA"/>
        </w:rPr>
        <w:t xml:space="preserve">              Serão retiradas as luminárias dos quatro postes e colocad</w:t>
      </w:r>
      <w:r w:rsidR="000D3769">
        <w:rPr>
          <w:rFonts w:ascii="Arial" w:hAnsi="Arial" w:cs="Arial"/>
          <w:lang w:eastAsia="ar-SA"/>
        </w:rPr>
        <w:t>o</w:t>
      </w:r>
      <w:r w:rsidRPr="00AD642B">
        <w:rPr>
          <w:rFonts w:ascii="Arial" w:hAnsi="Arial" w:cs="Arial"/>
          <w:lang w:eastAsia="ar-SA"/>
        </w:rPr>
        <w:t xml:space="preserve">s </w:t>
      </w:r>
      <w:r w:rsidR="000D3769">
        <w:rPr>
          <w:rFonts w:ascii="Arial" w:hAnsi="Arial" w:cs="Arial"/>
          <w:lang w:eastAsia="ar-SA"/>
        </w:rPr>
        <w:t>refletores</w:t>
      </w:r>
      <w:r w:rsidRPr="00AD642B">
        <w:rPr>
          <w:rFonts w:ascii="Arial" w:hAnsi="Arial" w:cs="Arial"/>
          <w:lang w:eastAsia="ar-SA"/>
        </w:rPr>
        <w:t xml:space="preserve"> com l</w:t>
      </w:r>
      <w:r w:rsidR="00654017" w:rsidRPr="00AD642B">
        <w:rPr>
          <w:rFonts w:ascii="Arial" w:hAnsi="Arial" w:cs="Arial"/>
          <w:lang w:eastAsia="ar-SA"/>
        </w:rPr>
        <w:t xml:space="preserve">âmpadas de </w:t>
      </w:r>
      <w:proofErr w:type="spellStart"/>
      <w:r w:rsidR="00654017" w:rsidRPr="00AD642B">
        <w:rPr>
          <w:rFonts w:ascii="Arial" w:hAnsi="Arial" w:cs="Arial"/>
          <w:lang w:eastAsia="ar-SA"/>
        </w:rPr>
        <w:t>led</w:t>
      </w:r>
      <w:proofErr w:type="spellEnd"/>
      <w:r w:rsidR="000D3769">
        <w:rPr>
          <w:rFonts w:ascii="Arial" w:hAnsi="Arial" w:cs="Arial"/>
          <w:lang w:eastAsia="ar-SA"/>
        </w:rPr>
        <w:t xml:space="preserve"> </w:t>
      </w:r>
      <w:proofErr w:type="gramStart"/>
      <w:r w:rsidR="000D3769">
        <w:rPr>
          <w:rFonts w:ascii="Arial" w:hAnsi="Arial" w:cs="Arial"/>
          <w:lang w:eastAsia="ar-SA"/>
        </w:rPr>
        <w:t>150w</w:t>
      </w:r>
      <w:proofErr w:type="gramEnd"/>
      <w:r w:rsidR="00654017" w:rsidRPr="00AD642B">
        <w:rPr>
          <w:rFonts w:ascii="Arial" w:hAnsi="Arial" w:cs="Arial"/>
          <w:lang w:eastAsia="ar-SA"/>
        </w:rPr>
        <w:t>, conforme planilha orçamentária.</w:t>
      </w:r>
    </w:p>
    <w:p w14:paraId="5BD540D3" w14:textId="4EB10E73" w:rsidR="00EC36AA" w:rsidRDefault="00EC36AA" w:rsidP="00EC36AA">
      <w:pPr>
        <w:pStyle w:val="Default"/>
        <w:jc w:val="both"/>
        <w:rPr>
          <w:color w:val="auto"/>
          <w:sz w:val="20"/>
          <w:szCs w:val="20"/>
        </w:rPr>
      </w:pPr>
    </w:p>
    <w:p w14:paraId="74A2E13B" w14:textId="3F9FE0C2" w:rsidR="00EC36AA" w:rsidRDefault="00EC36AA" w:rsidP="00EC36AA">
      <w:pPr>
        <w:pStyle w:val="Ttulo1"/>
        <w:numPr>
          <w:ilvl w:val="0"/>
          <w:numId w:val="2"/>
        </w:numPr>
        <w:ind w:left="0" w:firstLine="0"/>
      </w:pPr>
      <w:bookmarkStart w:id="35" w:name="_Toc77279587"/>
      <w:r>
        <w:t>MOBILIÁRIO</w:t>
      </w:r>
      <w:proofErr w:type="gramStart"/>
      <w:r>
        <w:t xml:space="preserve">  </w:t>
      </w:r>
      <w:proofErr w:type="gramEnd"/>
      <w:r>
        <w:t>ESPORTIVO</w:t>
      </w:r>
      <w:bookmarkEnd w:id="35"/>
    </w:p>
    <w:p w14:paraId="1F24BA71" w14:textId="77777777" w:rsidR="00EC36AA" w:rsidRDefault="00EC36AA" w:rsidP="00343BDB">
      <w:pPr>
        <w:pStyle w:val="Default"/>
        <w:ind w:firstLine="708"/>
        <w:jc w:val="both"/>
        <w:rPr>
          <w:color w:val="auto"/>
          <w:sz w:val="20"/>
          <w:szCs w:val="20"/>
        </w:rPr>
      </w:pPr>
    </w:p>
    <w:p w14:paraId="23FB7802" w14:textId="77777777" w:rsidR="00285D1D" w:rsidRDefault="00285D1D" w:rsidP="00285D1D">
      <w:pPr>
        <w:ind w:left="-540"/>
        <w:rPr>
          <w:rFonts w:ascii="Arial" w:hAnsi="Arial" w:cs="Arial"/>
          <w:b/>
          <w:color w:val="000000"/>
        </w:rPr>
      </w:pPr>
    </w:p>
    <w:p w14:paraId="01379FA0" w14:textId="77777777" w:rsidR="00285D1D" w:rsidRPr="00DB40AE" w:rsidRDefault="00285D1D" w:rsidP="00285D1D">
      <w:pPr>
        <w:pStyle w:val="Subttulo"/>
        <w:ind w:right="-180" w:firstLine="708"/>
        <w:jc w:val="both"/>
        <w:rPr>
          <w:b w:val="0"/>
          <w:color w:val="000000"/>
          <w:sz w:val="22"/>
          <w:szCs w:val="22"/>
        </w:rPr>
      </w:pPr>
      <w:r w:rsidRPr="00DB40AE">
        <w:rPr>
          <w:b w:val="0"/>
          <w:color w:val="000000"/>
          <w:sz w:val="22"/>
          <w:szCs w:val="22"/>
        </w:rPr>
        <w:t>Todas as instalações dos equipamentos esportivos serão executadas de acordo com as normas da ABNT, códigos de posturas dos órgãos Oficiais, com esmero, com boa qualidade de acabamento, com materiais reforçados, cuidadosamente locados, formando um conjunto satisfatório e de boa aparência, pintados na cor branca.</w:t>
      </w:r>
    </w:p>
    <w:p w14:paraId="4DF367C2" w14:textId="77777777" w:rsidR="00285D1D" w:rsidRPr="00DB40AE" w:rsidRDefault="00285D1D" w:rsidP="00285D1D">
      <w:pPr>
        <w:pStyle w:val="Subttulo"/>
        <w:ind w:right="-180" w:firstLine="708"/>
        <w:jc w:val="both"/>
        <w:rPr>
          <w:b w:val="0"/>
          <w:color w:val="000000"/>
          <w:sz w:val="22"/>
          <w:szCs w:val="22"/>
        </w:rPr>
      </w:pPr>
      <w:r w:rsidRPr="00DB40AE">
        <w:rPr>
          <w:b w:val="0"/>
          <w:color w:val="000000"/>
          <w:sz w:val="22"/>
          <w:szCs w:val="22"/>
        </w:rPr>
        <w:t>Todos os materiais serão de 1ª qualidade, com aprovação prévia da fiscalização.</w:t>
      </w:r>
    </w:p>
    <w:p w14:paraId="0DE064E2" w14:textId="241A69D0" w:rsidR="00285D1D" w:rsidRPr="00DB40AE" w:rsidRDefault="009E3D91" w:rsidP="0080017F">
      <w:pPr>
        <w:ind w:hanging="540"/>
        <w:jc w:val="both"/>
        <w:rPr>
          <w:rFonts w:ascii="Arial" w:hAnsi="Arial" w:cs="Arial"/>
        </w:rPr>
      </w:pPr>
      <w:r w:rsidRPr="00DB40AE">
        <w:rPr>
          <w:rFonts w:ascii="Arial" w:hAnsi="Arial" w:cs="Arial"/>
        </w:rPr>
        <w:t xml:space="preserve">                    As traves de futsal serão fixas, encaixadas </w:t>
      </w:r>
      <w:r w:rsidR="004B2F81">
        <w:rPr>
          <w:rFonts w:ascii="Arial" w:hAnsi="Arial" w:cs="Arial"/>
        </w:rPr>
        <w:t xml:space="preserve">e soldadas </w:t>
      </w:r>
      <w:r w:rsidRPr="00DB40AE">
        <w:rPr>
          <w:rFonts w:ascii="Arial" w:hAnsi="Arial" w:cs="Arial"/>
        </w:rPr>
        <w:t>nas esperas previamente instaladas</w:t>
      </w:r>
      <w:r w:rsidR="004511CF" w:rsidRPr="00DB40AE">
        <w:rPr>
          <w:rFonts w:ascii="Arial" w:hAnsi="Arial" w:cs="Arial"/>
        </w:rPr>
        <w:t xml:space="preserve"> em brocas de concreto</w:t>
      </w:r>
      <w:r w:rsidRPr="00DB40AE">
        <w:rPr>
          <w:rFonts w:ascii="Arial" w:hAnsi="Arial" w:cs="Arial"/>
        </w:rPr>
        <w:t xml:space="preserve">, </w:t>
      </w:r>
      <w:r w:rsidR="0080017F">
        <w:rPr>
          <w:rFonts w:ascii="Arial" w:hAnsi="Arial" w:cs="Arial"/>
        </w:rPr>
        <w:t xml:space="preserve">confeccionadas em </w:t>
      </w:r>
      <w:r w:rsidRPr="00DB40AE">
        <w:rPr>
          <w:rFonts w:ascii="Arial" w:hAnsi="Arial" w:cs="Arial"/>
        </w:rPr>
        <w:t xml:space="preserve">tubo de ferro </w:t>
      </w:r>
      <w:r w:rsidR="0080017F">
        <w:rPr>
          <w:rFonts w:ascii="Arial" w:hAnsi="Arial" w:cs="Arial"/>
        </w:rPr>
        <w:t xml:space="preserve">galvanizado, </w:t>
      </w:r>
      <w:r w:rsidRPr="00DB40AE">
        <w:rPr>
          <w:rFonts w:ascii="Arial" w:hAnsi="Arial" w:cs="Arial"/>
        </w:rPr>
        <w:t xml:space="preserve">Ø </w:t>
      </w:r>
      <w:proofErr w:type="gramStart"/>
      <w:r w:rsidR="0080017F">
        <w:rPr>
          <w:rFonts w:ascii="Arial" w:hAnsi="Arial" w:cs="Arial"/>
        </w:rPr>
        <w:t>3</w:t>
      </w:r>
      <w:proofErr w:type="gramEnd"/>
      <w:r w:rsidR="0080017F">
        <w:rPr>
          <w:rFonts w:ascii="Arial" w:hAnsi="Arial" w:cs="Arial"/>
        </w:rPr>
        <w:t xml:space="preserve">”, </w:t>
      </w:r>
      <w:r w:rsidRPr="00DB40AE">
        <w:rPr>
          <w:rFonts w:ascii="Arial" w:hAnsi="Arial" w:cs="Arial"/>
        </w:rPr>
        <w:t xml:space="preserve"> </w:t>
      </w:r>
      <w:r w:rsidR="004511CF" w:rsidRPr="00DB40AE">
        <w:rPr>
          <w:rFonts w:ascii="Arial" w:hAnsi="Arial" w:cs="Arial"/>
        </w:rPr>
        <w:t xml:space="preserve">com </w:t>
      </w:r>
      <w:proofErr w:type="spellStart"/>
      <w:r w:rsidR="004511CF" w:rsidRPr="00DB40AE">
        <w:rPr>
          <w:rFonts w:ascii="Arial" w:hAnsi="Arial" w:cs="Arial"/>
        </w:rPr>
        <w:t>requadro</w:t>
      </w:r>
      <w:proofErr w:type="spellEnd"/>
      <w:r w:rsidR="000D677E" w:rsidRPr="00DB40AE">
        <w:rPr>
          <w:rFonts w:ascii="Arial" w:hAnsi="Arial" w:cs="Arial"/>
        </w:rPr>
        <w:t xml:space="preserve"> </w:t>
      </w:r>
      <w:r w:rsidR="0080017F">
        <w:rPr>
          <w:rFonts w:ascii="Arial" w:hAnsi="Arial" w:cs="Arial"/>
        </w:rPr>
        <w:t>para colocação de rede de nylon, conforme as normas pertinentes.</w:t>
      </w:r>
    </w:p>
    <w:p w14:paraId="5F114815" w14:textId="77777777" w:rsidR="00EC36AA" w:rsidRPr="005675F0" w:rsidRDefault="00EC36AA" w:rsidP="00343BDB">
      <w:pPr>
        <w:pStyle w:val="Default"/>
        <w:ind w:firstLine="708"/>
        <w:jc w:val="both"/>
        <w:rPr>
          <w:color w:val="auto"/>
          <w:sz w:val="20"/>
          <w:szCs w:val="20"/>
        </w:rPr>
      </w:pPr>
    </w:p>
    <w:p w14:paraId="71AB2E3F" w14:textId="77777777" w:rsidR="00343BDB" w:rsidRPr="00ED3E1E" w:rsidRDefault="00343BDB" w:rsidP="005A2C6E">
      <w:pPr>
        <w:pStyle w:val="Ttulo1"/>
        <w:numPr>
          <w:ilvl w:val="0"/>
          <w:numId w:val="2"/>
        </w:numPr>
        <w:ind w:left="0" w:firstLine="0"/>
      </w:pPr>
      <w:bookmarkStart w:id="36" w:name="_Toc69382458"/>
      <w:bookmarkStart w:id="37" w:name="_Toc77279588"/>
      <w:r w:rsidRPr="00ED3E1E">
        <w:t>PINTURA</w:t>
      </w:r>
      <w:bookmarkEnd w:id="36"/>
      <w:bookmarkEnd w:id="37"/>
    </w:p>
    <w:p w14:paraId="4F1A2909" w14:textId="77777777" w:rsidR="00343BDB" w:rsidRPr="00ED3E1E" w:rsidRDefault="00343BDB" w:rsidP="00343BDB">
      <w:pPr>
        <w:pStyle w:val="Ttulo2"/>
        <w:rPr>
          <w:rFonts w:ascii="Arial" w:hAnsi="Arial" w:cs="Arial"/>
          <w:sz w:val="20"/>
          <w:szCs w:val="20"/>
        </w:rPr>
      </w:pPr>
      <w:bookmarkStart w:id="38" w:name="_Toc69382459"/>
      <w:bookmarkStart w:id="39" w:name="_Toc77279589"/>
      <w:r w:rsidRPr="00ED3E1E">
        <w:rPr>
          <w:rFonts w:ascii="Arial" w:hAnsi="Arial" w:cs="Arial"/>
          <w:sz w:val="20"/>
          <w:szCs w:val="20"/>
        </w:rPr>
        <w:t>Disposições Gerais</w:t>
      </w:r>
      <w:bookmarkEnd w:id="38"/>
      <w:bookmarkEnd w:id="39"/>
    </w:p>
    <w:p w14:paraId="39A52BBE" w14:textId="77777777" w:rsidR="00343BDB" w:rsidRPr="00BF7005" w:rsidRDefault="00343BDB" w:rsidP="00343BDB">
      <w:pPr>
        <w:pStyle w:val="Default"/>
        <w:jc w:val="both"/>
        <w:rPr>
          <w:color w:val="auto"/>
          <w:sz w:val="22"/>
          <w:szCs w:val="22"/>
        </w:rPr>
      </w:pPr>
      <w:r w:rsidRPr="00BF7005">
        <w:rPr>
          <w:color w:val="auto"/>
          <w:sz w:val="22"/>
          <w:szCs w:val="22"/>
        </w:rPr>
        <w:tab/>
      </w:r>
    </w:p>
    <w:p w14:paraId="108BD9F7"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Os serviços deverão ser executados por profissionais de comprovada competência. Todas as superfícies a pintar deverão estar secas, </w:t>
      </w:r>
      <w:proofErr w:type="gramStart"/>
      <w:r w:rsidRPr="00BF7005">
        <w:rPr>
          <w:color w:val="auto"/>
          <w:sz w:val="22"/>
          <w:szCs w:val="22"/>
        </w:rPr>
        <w:t>isentas</w:t>
      </w:r>
      <w:proofErr w:type="gramEnd"/>
      <w:r w:rsidRPr="00BF7005">
        <w:rPr>
          <w:color w:val="auto"/>
          <w:sz w:val="22"/>
          <w:szCs w:val="22"/>
        </w:rPr>
        <w:t xml:space="preserve"> de impurezas, limpas, retocadas e preparadas para o tipo de pintura a que se destinam. A eliminação da poeira deverá ser completa, evitando-se </w:t>
      </w:r>
      <w:r w:rsidRPr="00BF7005">
        <w:rPr>
          <w:color w:val="auto"/>
          <w:sz w:val="22"/>
          <w:szCs w:val="22"/>
        </w:rPr>
        <w:lastRenderedPageBreak/>
        <w:t xml:space="preserve">“levantamento” de nuvens de pó durante os trabalhos até que as superfícies pintadas estejam inteiramente secas. </w:t>
      </w:r>
    </w:p>
    <w:p w14:paraId="60358636"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Cada demão de tinta só poderá ser aplicada quando a precedente estiver perfeitamente seca, convindo observar o intervalo recomendado pelo fabricante ou, quando omisso, o período de 24 (vinte e quatro) horas entre duas demãos sucessivas. </w:t>
      </w:r>
    </w:p>
    <w:p w14:paraId="006AA947" w14:textId="77777777" w:rsidR="00343BDB" w:rsidRPr="00BF7005" w:rsidRDefault="00343BDB" w:rsidP="00343BDB">
      <w:pPr>
        <w:pStyle w:val="Default"/>
        <w:ind w:firstLine="708"/>
        <w:jc w:val="both"/>
        <w:rPr>
          <w:color w:val="auto"/>
          <w:sz w:val="22"/>
          <w:szCs w:val="22"/>
        </w:rPr>
      </w:pPr>
      <w:r w:rsidRPr="00BF7005">
        <w:rPr>
          <w:color w:val="auto"/>
          <w:sz w:val="22"/>
          <w:szCs w:val="22"/>
        </w:rPr>
        <w:t>Não deverão ser aceitos escorrimentos ou salpicos de tinta nas superfícies não destinadas à pintura. Os salpicos que não puderem ser evitados deverão ser removidos enquanto a tinta estiver fresca, empregando-se removedor adequado. A proteção das superfícies a serem pintadas, poderá ser obtida por isolamento com tiras de papel, fita de celulose, pano.</w:t>
      </w:r>
    </w:p>
    <w:p w14:paraId="16ECAC3D"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Toda vez que uma superfície tiver sido lixada, esta deverá ser cuidadosamente limpa com escova e depois, com um pano seco, para remover todo o pó, antes da aplicação de cada demão. </w:t>
      </w:r>
    </w:p>
    <w:p w14:paraId="1098506B"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Toda superfície pintada deverá apresentar, depois de pronta, uniformidade quanto à textura, tonalidade e brilho (acetinado e/ou brilhante). </w:t>
      </w:r>
    </w:p>
    <w:p w14:paraId="3E51D6F3" w14:textId="77777777" w:rsidR="00343BDB" w:rsidRPr="00BF7005" w:rsidRDefault="00343BDB" w:rsidP="00343BDB">
      <w:pPr>
        <w:pStyle w:val="Default"/>
        <w:ind w:firstLine="708"/>
        <w:jc w:val="both"/>
        <w:rPr>
          <w:color w:val="auto"/>
          <w:sz w:val="22"/>
          <w:szCs w:val="22"/>
        </w:rPr>
      </w:pPr>
      <w:r w:rsidRPr="00BF7005">
        <w:rPr>
          <w:color w:val="auto"/>
          <w:sz w:val="22"/>
          <w:szCs w:val="22"/>
        </w:rPr>
        <w:t>Só poderão ser aplicadas tintas de primeira linha de fabricação a base de água, conforme descrita a seguir, que deverão ser entregues na obra em sua embalagem original da fábrica intacta; as tonalidades poderão ser preparadas ou não na obra, desde que obedeça rigorosamente a tonalidade indicada pela FISCALIZAÇÃO. As tintas só poderão ser afinadas ou diluídas com água.</w:t>
      </w:r>
    </w:p>
    <w:p w14:paraId="64B001B4"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Se as cores não estiveram definidas no projeto, cabe à CONTRATANTE decidir sobre as mesmas mediante prévia consulta ao </w:t>
      </w:r>
      <w:proofErr w:type="gramStart"/>
      <w:r w:rsidRPr="00BF7005">
        <w:rPr>
          <w:color w:val="auto"/>
          <w:sz w:val="22"/>
          <w:szCs w:val="22"/>
        </w:rPr>
        <w:t>autor(</w:t>
      </w:r>
      <w:proofErr w:type="gramEnd"/>
      <w:r w:rsidRPr="00BF7005">
        <w:rPr>
          <w:color w:val="auto"/>
          <w:sz w:val="22"/>
          <w:szCs w:val="22"/>
        </w:rPr>
        <w:t xml:space="preserve">a) do projeto. </w:t>
      </w:r>
    </w:p>
    <w:p w14:paraId="4F3E3B3E" w14:textId="77777777" w:rsidR="00343BDB" w:rsidRPr="00BF7005" w:rsidRDefault="00343BDB" w:rsidP="00343BDB">
      <w:pPr>
        <w:pStyle w:val="Default"/>
        <w:ind w:firstLine="708"/>
        <w:jc w:val="both"/>
        <w:rPr>
          <w:color w:val="auto"/>
          <w:sz w:val="22"/>
          <w:szCs w:val="22"/>
        </w:rPr>
      </w:pPr>
      <w:r w:rsidRPr="00BF7005">
        <w:rPr>
          <w:color w:val="auto"/>
          <w:sz w:val="22"/>
          <w:szCs w:val="22"/>
        </w:rPr>
        <w:t xml:space="preserve">Ao juízo da CONTRATANTE e para toda e qualquer pintura, deverá ser exigida amostra prévia em dimensões adequadas de no mínimo 0,50 x 1,00 m. </w:t>
      </w:r>
    </w:p>
    <w:p w14:paraId="2173A619" w14:textId="77777777" w:rsidR="00343BDB" w:rsidRPr="00ED3E1E" w:rsidRDefault="00343BDB" w:rsidP="00343BDB">
      <w:pPr>
        <w:pStyle w:val="Ttulo2"/>
        <w:rPr>
          <w:rFonts w:ascii="Arial" w:hAnsi="Arial" w:cs="Arial"/>
          <w:sz w:val="20"/>
          <w:szCs w:val="20"/>
        </w:rPr>
      </w:pPr>
      <w:bookmarkStart w:id="40" w:name="_Toc69382460"/>
      <w:bookmarkStart w:id="41" w:name="_Toc77279590"/>
      <w:r w:rsidRPr="00ED3E1E">
        <w:rPr>
          <w:rFonts w:ascii="Arial" w:hAnsi="Arial" w:cs="Arial"/>
          <w:sz w:val="20"/>
          <w:szCs w:val="20"/>
        </w:rPr>
        <w:t>Pintura em Ferro</w:t>
      </w:r>
      <w:bookmarkEnd w:id="40"/>
      <w:bookmarkEnd w:id="41"/>
      <w:r w:rsidRPr="00ED3E1E">
        <w:rPr>
          <w:rFonts w:ascii="Arial" w:hAnsi="Arial" w:cs="Arial"/>
          <w:sz w:val="20"/>
          <w:szCs w:val="20"/>
        </w:rPr>
        <w:t xml:space="preserve"> </w:t>
      </w:r>
    </w:p>
    <w:p w14:paraId="6CB7C820" w14:textId="57D7B9BC" w:rsidR="00343BDB" w:rsidRPr="00BF7005" w:rsidRDefault="00343BDB" w:rsidP="00343BDB">
      <w:pPr>
        <w:pStyle w:val="Default"/>
        <w:ind w:firstLine="708"/>
        <w:jc w:val="both"/>
        <w:rPr>
          <w:color w:val="auto"/>
          <w:sz w:val="22"/>
          <w:szCs w:val="22"/>
        </w:rPr>
      </w:pPr>
      <w:r w:rsidRPr="00BF7005">
        <w:rPr>
          <w:color w:val="auto"/>
          <w:sz w:val="22"/>
          <w:szCs w:val="22"/>
        </w:rPr>
        <w:t>Todo o conju</w:t>
      </w:r>
      <w:r w:rsidR="009A0DAD" w:rsidRPr="00BF7005">
        <w:rPr>
          <w:color w:val="auto"/>
          <w:sz w:val="22"/>
          <w:szCs w:val="22"/>
        </w:rPr>
        <w:t>nto dos tubos do alambrado,</w:t>
      </w:r>
      <w:r w:rsidR="002F3095" w:rsidRPr="00BF7005">
        <w:rPr>
          <w:color w:val="auto"/>
          <w:sz w:val="22"/>
          <w:szCs w:val="22"/>
        </w:rPr>
        <w:t xml:space="preserve"> </w:t>
      </w:r>
      <w:r w:rsidR="009A0DAD" w:rsidRPr="00BF7005">
        <w:rPr>
          <w:color w:val="auto"/>
          <w:sz w:val="22"/>
          <w:szCs w:val="22"/>
        </w:rPr>
        <w:t>inclusive</w:t>
      </w:r>
      <w:r w:rsidR="002F3095" w:rsidRPr="00BF7005">
        <w:rPr>
          <w:color w:val="auto"/>
          <w:sz w:val="22"/>
          <w:szCs w:val="22"/>
        </w:rPr>
        <w:t xml:space="preserve"> os</w:t>
      </w:r>
      <w:r w:rsidR="009A0DAD" w:rsidRPr="00BF7005">
        <w:rPr>
          <w:color w:val="auto"/>
          <w:sz w:val="22"/>
          <w:szCs w:val="22"/>
        </w:rPr>
        <w:t xml:space="preserve"> portões dever</w:t>
      </w:r>
      <w:r w:rsidR="00DA06D7" w:rsidRPr="00BF7005">
        <w:rPr>
          <w:color w:val="auto"/>
          <w:sz w:val="22"/>
          <w:szCs w:val="22"/>
        </w:rPr>
        <w:t>ão</w:t>
      </w:r>
      <w:r w:rsidR="002F3095" w:rsidRPr="00BF7005">
        <w:rPr>
          <w:color w:val="auto"/>
          <w:sz w:val="22"/>
          <w:szCs w:val="22"/>
        </w:rPr>
        <w:t xml:space="preserve"> ser pintado</w:t>
      </w:r>
      <w:r w:rsidR="009A0DAD" w:rsidRPr="00BF7005">
        <w:rPr>
          <w:color w:val="auto"/>
          <w:sz w:val="22"/>
          <w:szCs w:val="22"/>
        </w:rPr>
        <w:t>s com tinta esmalte à base de água na cor</w:t>
      </w:r>
      <w:r w:rsidR="002F3095" w:rsidRPr="00BF7005">
        <w:rPr>
          <w:color w:val="auto"/>
          <w:sz w:val="22"/>
          <w:szCs w:val="22"/>
        </w:rPr>
        <w:t xml:space="preserve"> verde</w:t>
      </w:r>
      <w:r w:rsidR="00DA06D7" w:rsidRPr="00BF7005">
        <w:rPr>
          <w:color w:val="auto"/>
          <w:sz w:val="22"/>
          <w:szCs w:val="22"/>
        </w:rPr>
        <w:t>, brilhante ou acetinado, classificação “</w:t>
      </w:r>
      <w:proofErr w:type="spellStart"/>
      <w:proofErr w:type="gramStart"/>
      <w:r w:rsidR="00DA06D7" w:rsidRPr="00BF7005">
        <w:rPr>
          <w:color w:val="auto"/>
          <w:sz w:val="22"/>
          <w:szCs w:val="22"/>
        </w:rPr>
        <w:t>premium</w:t>
      </w:r>
      <w:proofErr w:type="spellEnd"/>
      <w:proofErr w:type="gramEnd"/>
      <w:r w:rsidR="00DA06D7" w:rsidRPr="00BF7005">
        <w:rPr>
          <w:color w:val="auto"/>
          <w:sz w:val="22"/>
          <w:szCs w:val="22"/>
        </w:rPr>
        <w:t>”, inclusive fundo a</w:t>
      </w:r>
      <w:r w:rsidR="001F457B" w:rsidRPr="00BF7005">
        <w:rPr>
          <w:color w:val="auto"/>
          <w:sz w:val="22"/>
          <w:szCs w:val="22"/>
        </w:rPr>
        <w:t>dequado para galvanizado</w:t>
      </w:r>
      <w:r w:rsidR="00DA06D7" w:rsidRPr="00BF7005">
        <w:rPr>
          <w:color w:val="auto"/>
          <w:sz w:val="22"/>
          <w:szCs w:val="22"/>
        </w:rPr>
        <w:t xml:space="preserve"> e no mínimo duas demãos de acabamento,</w:t>
      </w:r>
      <w:r w:rsidRPr="00BF7005">
        <w:rPr>
          <w:color w:val="auto"/>
          <w:sz w:val="22"/>
          <w:szCs w:val="22"/>
        </w:rPr>
        <w:t xml:space="preserve"> </w:t>
      </w:r>
      <w:r w:rsidR="00DA06D7" w:rsidRPr="00BF7005">
        <w:rPr>
          <w:color w:val="auto"/>
          <w:sz w:val="22"/>
          <w:szCs w:val="22"/>
        </w:rPr>
        <w:t>respeitando o intervalo de secagem, para o perfeito e adequado acabamento final.</w:t>
      </w:r>
    </w:p>
    <w:p w14:paraId="6185528F" w14:textId="77777777" w:rsidR="00343BDB" w:rsidRPr="00ED3E1E" w:rsidRDefault="00343BDB" w:rsidP="00343BDB">
      <w:pPr>
        <w:pStyle w:val="Ttulo2"/>
        <w:rPr>
          <w:rFonts w:ascii="Arial" w:hAnsi="Arial" w:cs="Arial"/>
          <w:sz w:val="20"/>
          <w:szCs w:val="20"/>
        </w:rPr>
      </w:pPr>
      <w:bookmarkStart w:id="42" w:name="_Toc77279591"/>
      <w:r>
        <w:rPr>
          <w:rFonts w:ascii="Arial" w:hAnsi="Arial" w:cs="Arial"/>
          <w:sz w:val="20"/>
          <w:szCs w:val="20"/>
        </w:rPr>
        <w:t>Pintura em Alvenaria</w:t>
      </w:r>
      <w:bookmarkEnd w:id="42"/>
      <w:r w:rsidRPr="00ED3E1E">
        <w:rPr>
          <w:rFonts w:ascii="Arial" w:hAnsi="Arial" w:cs="Arial"/>
          <w:sz w:val="20"/>
          <w:szCs w:val="20"/>
        </w:rPr>
        <w:t xml:space="preserve"> </w:t>
      </w:r>
    </w:p>
    <w:p w14:paraId="52BD172F" w14:textId="1C020BD5" w:rsidR="00343BDB" w:rsidRPr="00BF7005" w:rsidRDefault="00343BDB" w:rsidP="00343BDB">
      <w:pPr>
        <w:pStyle w:val="Default"/>
        <w:ind w:firstLine="708"/>
        <w:jc w:val="both"/>
        <w:rPr>
          <w:color w:val="auto"/>
          <w:sz w:val="22"/>
          <w:szCs w:val="22"/>
        </w:rPr>
      </w:pPr>
      <w:r w:rsidRPr="00BF7005">
        <w:rPr>
          <w:color w:val="auto"/>
          <w:sz w:val="22"/>
          <w:szCs w:val="22"/>
        </w:rPr>
        <w:t>Toda a pintura da alvenaria deverá ser executada, conforme as operações descritas acima, em tinta acrílica fosca ou acetinada, classificação “</w:t>
      </w:r>
      <w:proofErr w:type="spellStart"/>
      <w:proofErr w:type="gramStart"/>
      <w:r w:rsidRPr="00BF7005">
        <w:rPr>
          <w:color w:val="auto"/>
          <w:sz w:val="22"/>
          <w:szCs w:val="22"/>
        </w:rPr>
        <w:t>prem</w:t>
      </w:r>
      <w:r w:rsidR="00DA06D7" w:rsidRPr="00BF7005">
        <w:rPr>
          <w:color w:val="auto"/>
          <w:sz w:val="22"/>
          <w:szCs w:val="22"/>
        </w:rPr>
        <w:t>ium</w:t>
      </w:r>
      <w:proofErr w:type="spellEnd"/>
      <w:proofErr w:type="gramEnd"/>
      <w:r w:rsidR="00DA06D7" w:rsidRPr="00BF7005">
        <w:rPr>
          <w:color w:val="auto"/>
          <w:sz w:val="22"/>
          <w:szCs w:val="22"/>
        </w:rPr>
        <w:t>”, inclusive fundo preparador</w:t>
      </w:r>
      <w:r w:rsidRPr="00BF7005">
        <w:rPr>
          <w:color w:val="auto"/>
          <w:sz w:val="22"/>
          <w:szCs w:val="22"/>
        </w:rPr>
        <w:t xml:space="preserve"> e no mínimo, duas demãos de acabamento, respeitando o intervalo de secagem, para o perfeito e adequado acabamento final</w:t>
      </w:r>
      <w:r w:rsidR="001F457B" w:rsidRPr="00BF7005">
        <w:rPr>
          <w:color w:val="auto"/>
          <w:sz w:val="22"/>
          <w:szCs w:val="22"/>
        </w:rPr>
        <w:t>, conforme o Projeto de Arquitetura</w:t>
      </w:r>
      <w:r w:rsidRPr="00BF7005">
        <w:rPr>
          <w:color w:val="auto"/>
          <w:sz w:val="22"/>
          <w:szCs w:val="22"/>
        </w:rPr>
        <w:t>.</w:t>
      </w:r>
    </w:p>
    <w:p w14:paraId="3B2F3ABE" w14:textId="77777777" w:rsidR="00343BDB" w:rsidRPr="00BF7005" w:rsidRDefault="00343BDB" w:rsidP="00343BDB">
      <w:pPr>
        <w:pStyle w:val="Default"/>
        <w:ind w:firstLine="708"/>
        <w:jc w:val="both"/>
        <w:rPr>
          <w:color w:val="auto"/>
          <w:sz w:val="22"/>
          <w:szCs w:val="22"/>
        </w:rPr>
      </w:pPr>
    </w:p>
    <w:p w14:paraId="1DED6E9B" w14:textId="655733AF" w:rsidR="00343BDB" w:rsidRPr="00ED3E1E" w:rsidRDefault="00EC36AA" w:rsidP="00343BDB">
      <w:pPr>
        <w:pStyle w:val="Ttulo1"/>
        <w:numPr>
          <w:ilvl w:val="0"/>
          <w:numId w:val="2"/>
        </w:numPr>
      </w:pPr>
      <w:bookmarkStart w:id="43" w:name="_Toc77279592"/>
      <w:r>
        <w:t>TRANSPORTE</w:t>
      </w:r>
      <w:proofErr w:type="gramStart"/>
      <w:r>
        <w:t xml:space="preserve">  </w:t>
      </w:r>
      <w:proofErr w:type="gramEnd"/>
      <w:r>
        <w:t>E  BOTA  FORA</w:t>
      </w:r>
      <w:bookmarkEnd w:id="43"/>
    </w:p>
    <w:p w14:paraId="73E5370E" w14:textId="518A96C2" w:rsidR="00343BDB" w:rsidRPr="009756AC" w:rsidRDefault="00343BDB" w:rsidP="009756AC">
      <w:pPr>
        <w:pStyle w:val="Default"/>
        <w:jc w:val="both"/>
        <w:rPr>
          <w:rFonts w:eastAsia="Calibri"/>
          <w:color w:val="auto"/>
          <w:sz w:val="20"/>
          <w:szCs w:val="20"/>
          <w:lang w:eastAsia="en-US"/>
        </w:rPr>
      </w:pPr>
      <w:r w:rsidRPr="00206D92">
        <w:rPr>
          <w:rFonts w:eastAsia="Calibri"/>
          <w:color w:val="auto"/>
          <w:sz w:val="20"/>
          <w:szCs w:val="20"/>
          <w:lang w:eastAsia="en-US"/>
        </w:rPr>
        <w:tab/>
      </w:r>
    </w:p>
    <w:p w14:paraId="3B7E1856" w14:textId="77777777" w:rsidR="00343BDB" w:rsidRPr="00BF7005" w:rsidRDefault="00343BDB" w:rsidP="00343BDB">
      <w:pPr>
        <w:pStyle w:val="Default"/>
        <w:jc w:val="both"/>
        <w:rPr>
          <w:color w:val="auto"/>
          <w:sz w:val="22"/>
          <w:szCs w:val="22"/>
        </w:rPr>
      </w:pPr>
    </w:p>
    <w:p w14:paraId="6F7865A5" w14:textId="77777777" w:rsidR="00343BDB" w:rsidRPr="00BF7005" w:rsidRDefault="00343BDB" w:rsidP="00343BDB">
      <w:pPr>
        <w:pStyle w:val="Default"/>
        <w:jc w:val="both"/>
        <w:rPr>
          <w:color w:val="auto"/>
          <w:sz w:val="22"/>
          <w:szCs w:val="22"/>
        </w:rPr>
      </w:pPr>
      <w:r w:rsidRPr="00BF7005">
        <w:rPr>
          <w:color w:val="auto"/>
          <w:sz w:val="22"/>
          <w:szCs w:val="22"/>
        </w:rPr>
        <w:tab/>
        <w:t>A obra será entregue em perfeito estado de limpeza e conservação. Deverão apresentar funcionamento perfeito em todas as suas instalações.</w:t>
      </w:r>
    </w:p>
    <w:p w14:paraId="78E052F0" w14:textId="77777777" w:rsidR="00343BDB" w:rsidRPr="00BF7005" w:rsidRDefault="00343BDB" w:rsidP="00343BDB">
      <w:pPr>
        <w:pStyle w:val="Default"/>
        <w:jc w:val="both"/>
        <w:rPr>
          <w:color w:val="auto"/>
          <w:sz w:val="22"/>
          <w:szCs w:val="22"/>
        </w:rPr>
      </w:pPr>
    </w:p>
    <w:p w14:paraId="50DAC5E3" w14:textId="54C77FA7" w:rsidR="00343BDB" w:rsidRPr="00BF7005" w:rsidRDefault="00343BDB" w:rsidP="00343BDB">
      <w:pPr>
        <w:pStyle w:val="Default"/>
        <w:jc w:val="both"/>
        <w:rPr>
          <w:color w:val="auto"/>
          <w:sz w:val="22"/>
          <w:szCs w:val="22"/>
        </w:rPr>
      </w:pPr>
      <w:r w:rsidRPr="00BF7005">
        <w:rPr>
          <w:color w:val="auto"/>
          <w:sz w:val="22"/>
          <w:szCs w:val="22"/>
        </w:rPr>
        <w:tab/>
        <w:t xml:space="preserve">Todos os espaços da obra serão varridos e limpos, pois os entulhos deverão ser removidos da obra pela Contratada e levados </w:t>
      </w:r>
      <w:r w:rsidR="005977D5" w:rsidRPr="00BF7005">
        <w:rPr>
          <w:color w:val="auto"/>
          <w:sz w:val="22"/>
          <w:szCs w:val="22"/>
        </w:rPr>
        <w:t>a um local autorizado</w:t>
      </w:r>
      <w:r w:rsidRPr="00BF7005">
        <w:rPr>
          <w:color w:val="auto"/>
          <w:sz w:val="22"/>
          <w:szCs w:val="22"/>
        </w:rPr>
        <w:t xml:space="preserve">, o que deverá ser comprovado documentalmente. </w:t>
      </w:r>
      <w:r w:rsidRPr="00BF7005">
        <w:rPr>
          <w:b/>
          <w:bCs/>
          <w:color w:val="auto"/>
          <w:sz w:val="22"/>
          <w:szCs w:val="22"/>
        </w:rPr>
        <w:t>(</w:t>
      </w:r>
      <w:r w:rsidRPr="00BF7005">
        <w:rPr>
          <w:color w:val="auto"/>
          <w:sz w:val="22"/>
          <w:szCs w:val="22"/>
        </w:rPr>
        <w:t xml:space="preserve">Transporte horizontal de materiais de 1ª categoria ou entulho em carrinhos até 60m de distância dentro da obra e remoção destes materiais da obra com a utilização de caçambas, inclusive aluguel destas, materiais, mão-de-obra e equipamentos). </w:t>
      </w:r>
    </w:p>
    <w:p w14:paraId="73E66350" w14:textId="77777777" w:rsidR="00343BDB" w:rsidRPr="00BF7005" w:rsidRDefault="00343BDB" w:rsidP="00343BDB">
      <w:pPr>
        <w:pStyle w:val="Default"/>
        <w:jc w:val="both"/>
        <w:rPr>
          <w:color w:val="auto"/>
          <w:sz w:val="22"/>
          <w:szCs w:val="22"/>
        </w:rPr>
      </w:pPr>
      <w:r w:rsidRPr="00BF7005">
        <w:rPr>
          <w:color w:val="auto"/>
          <w:sz w:val="22"/>
          <w:szCs w:val="22"/>
        </w:rPr>
        <w:t xml:space="preserve">             Todas as sobras de materiais e os equipamentos utilizados na execução dos trabalhos deverão ser retirados do local da obra.</w:t>
      </w:r>
    </w:p>
    <w:p w14:paraId="687CE9B3" w14:textId="0C397EF3" w:rsidR="00343BDB" w:rsidRPr="00BF7005" w:rsidRDefault="00343BDB" w:rsidP="00343BDB">
      <w:pPr>
        <w:pStyle w:val="Default"/>
        <w:jc w:val="both"/>
        <w:rPr>
          <w:color w:val="auto"/>
          <w:sz w:val="22"/>
          <w:szCs w:val="22"/>
        </w:rPr>
      </w:pPr>
      <w:r w:rsidRPr="00BF7005">
        <w:rPr>
          <w:color w:val="auto"/>
          <w:sz w:val="22"/>
          <w:szCs w:val="22"/>
        </w:rPr>
        <w:tab/>
        <w:t>O material reaproveitável retirado da obra deverá ser entregue no depósito da PMBM, conforme item de planilha</w:t>
      </w:r>
      <w:r w:rsidR="009D7992" w:rsidRPr="00BF7005">
        <w:rPr>
          <w:color w:val="auto"/>
          <w:sz w:val="22"/>
          <w:szCs w:val="22"/>
        </w:rPr>
        <w:t>, salvo os que forem ser</w:t>
      </w:r>
      <w:r w:rsidR="004F381E" w:rsidRPr="00BF7005">
        <w:rPr>
          <w:color w:val="auto"/>
          <w:sz w:val="22"/>
          <w:szCs w:val="22"/>
        </w:rPr>
        <w:t xml:space="preserve"> re</w:t>
      </w:r>
      <w:r w:rsidR="009D7992" w:rsidRPr="00BF7005">
        <w:rPr>
          <w:color w:val="auto"/>
          <w:sz w:val="22"/>
          <w:szCs w:val="22"/>
        </w:rPr>
        <w:t>utilizados no próprio local.</w:t>
      </w:r>
      <w:r w:rsidRPr="00BF7005">
        <w:rPr>
          <w:color w:val="auto"/>
          <w:sz w:val="22"/>
          <w:szCs w:val="22"/>
        </w:rPr>
        <w:t xml:space="preserve"> </w:t>
      </w:r>
    </w:p>
    <w:p w14:paraId="1B1E58C3" w14:textId="77777777" w:rsidR="00343BDB" w:rsidRPr="00BF7005" w:rsidRDefault="00343BDB" w:rsidP="00343BDB">
      <w:pPr>
        <w:pStyle w:val="Default"/>
        <w:jc w:val="both"/>
        <w:rPr>
          <w:color w:val="auto"/>
          <w:sz w:val="22"/>
          <w:szCs w:val="22"/>
        </w:rPr>
      </w:pPr>
      <w:r w:rsidRPr="00BF7005">
        <w:rPr>
          <w:color w:val="auto"/>
          <w:sz w:val="22"/>
          <w:szCs w:val="22"/>
        </w:rPr>
        <w:lastRenderedPageBreak/>
        <w:tab/>
        <w:t xml:space="preserve">As ferragens das grades e portões deverão ser limpas adequadamente, polindo-se finalmente com flanela seca e apresentar um perfeito funcionamento. </w:t>
      </w:r>
    </w:p>
    <w:p w14:paraId="763FF76B" w14:textId="047901B6" w:rsidR="00343BDB" w:rsidRPr="00BF7005" w:rsidRDefault="00343BDB" w:rsidP="00343BDB">
      <w:pPr>
        <w:pStyle w:val="Default"/>
        <w:jc w:val="both"/>
        <w:rPr>
          <w:color w:val="auto"/>
          <w:sz w:val="22"/>
          <w:szCs w:val="22"/>
        </w:rPr>
      </w:pPr>
      <w:r w:rsidRPr="00BF7005">
        <w:rPr>
          <w:color w:val="auto"/>
          <w:sz w:val="22"/>
          <w:szCs w:val="22"/>
        </w:rPr>
        <w:tab/>
        <w:t xml:space="preserve">Serão limpas todas as estruturas aparentes, alvenaria, pisos, gradis, portão, inclusive construção existente, se for necessário, devendo ser removidos vestígios de tintas, manchas e argamassa. </w:t>
      </w:r>
    </w:p>
    <w:p w14:paraId="31436701" w14:textId="01D35A93" w:rsidR="005977D5" w:rsidRDefault="005977D5" w:rsidP="00343BDB">
      <w:pPr>
        <w:pStyle w:val="Default"/>
        <w:jc w:val="both"/>
        <w:rPr>
          <w:color w:val="auto"/>
          <w:sz w:val="20"/>
          <w:szCs w:val="20"/>
        </w:rPr>
      </w:pPr>
    </w:p>
    <w:p w14:paraId="0F03C81F" w14:textId="266AAB25" w:rsidR="00343BDB" w:rsidRDefault="00211F58" w:rsidP="00343BDB">
      <w:pPr>
        <w:pStyle w:val="Ttulo1"/>
        <w:numPr>
          <w:ilvl w:val="0"/>
          <w:numId w:val="2"/>
        </w:numPr>
        <w:ind w:left="709" w:hanging="709"/>
      </w:pPr>
      <w:bookmarkStart w:id="44" w:name="_Toc77279593"/>
      <w:r>
        <w:t>ANDAIMES</w:t>
      </w:r>
      <w:bookmarkEnd w:id="44"/>
    </w:p>
    <w:p w14:paraId="65346C14" w14:textId="77777777" w:rsidR="00211F58" w:rsidRPr="00BF7005" w:rsidRDefault="00211F58" w:rsidP="00211F58"/>
    <w:p w14:paraId="4D287D2A" w14:textId="37836065" w:rsidR="00211F58" w:rsidRPr="00BF7005" w:rsidRDefault="00211F58" w:rsidP="00211F58">
      <w:pPr>
        <w:pStyle w:val="Default"/>
        <w:jc w:val="both"/>
        <w:rPr>
          <w:color w:val="auto"/>
          <w:sz w:val="22"/>
          <w:szCs w:val="22"/>
        </w:rPr>
      </w:pPr>
      <w:r w:rsidRPr="00BF7005">
        <w:rPr>
          <w:color w:val="auto"/>
          <w:sz w:val="22"/>
          <w:szCs w:val="22"/>
        </w:rPr>
        <w:t xml:space="preserve">            A obra necessitará de andaimes, sendo que a locação, montagem e desmontagem, transporte, plataforma ou passarela de madeira e movimentação deverão estar em conformidade com a boa técnica e a Planilha Orçamentária. </w:t>
      </w:r>
    </w:p>
    <w:p w14:paraId="46942682" w14:textId="77777777" w:rsidR="005977D5" w:rsidRPr="00ED3E1E" w:rsidRDefault="005977D5" w:rsidP="00211F58">
      <w:pPr>
        <w:pStyle w:val="Ttulo1"/>
        <w:ind w:left="709"/>
      </w:pPr>
      <w:bookmarkStart w:id="45" w:name="_Toc77279594"/>
      <w:r w:rsidRPr="00ED3E1E">
        <w:t>CONSIDERAÇÕES FINAIS:</w:t>
      </w:r>
      <w:bookmarkEnd w:id="45"/>
    </w:p>
    <w:p w14:paraId="1F2117AB" w14:textId="77777777" w:rsidR="00343BDB" w:rsidRPr="00BF7005" w:rsidRDefault="00343BDB" w:rsidP="00343BDB">
      <w:pPr>
        <w:pStyle w:val="Default"/>
        <w:jc w:val="both"/>
        <w:rPr>
          <w:color w:val="auto"/>
          <w:sz w:val="22"/>
          <w:szCs w:val="22"/>
        </w:rPr>
      </w:pPr>
    </w:p>
    <w:p w14:paraId="5395BCC2" w14:textId="77777777" w:rsidR="00343BDB" w:rsidRPr="00BF7005" w:rsidRDefault="00343BDB" w:rsidP="00343BDB">
      <w:pPr>
        <w:pStyle w:val="Default"/>
        <w:jc w:val="both"/>
        <w:rPr>
          <w:color w:val="auto"/>
          <w:sz w:val="22"/>
          <w:szCs w:val="22"/>
        </w:rPr>
      </w:pPr>
      <w:r w:rsidRPr="00BF7005">
        <w:rPr>
          <w:color w:val="auto"/>
          <w:sz w:val="22"/>
          <w:szCs w:val="22"/>
        </w:rPr>
        <w:tab/>
        <w:t xml:space="preserve">A obra deverá ser devidamente sinalizada e protegida. </w:t>
      </w:r>
    </w:p>
    <w:p w14:paraId="32773CD0" w14:textId="77777777" w:rsidR="00343BDB" w:rsidRPr="00BF7005" w:rsidRDefault="00343BDB" w:rsidP="00343BDB">
      <w:pPr>
        <w:pStyle w:val="Default"/>
        <w:jc w:val="both"/>
        <w:rPr>
          <w:color w:val="auto"/>
          <w:sz w:val="22"/>
          <w:szCs w:val="22"/>
        </w:rPr>
      </w:pPr>
      <w:r w:rsidRPr="00BF7005">
        <w:rPr>
          <w:color w:val="auto"/>
          <w:sz w:val="22"/>
          <w:szCs w:val="22"/>
        </w:rPr>
        <w:tab/>
        <w:t xml:space="preserve">São de responsabilidade da contratada todos os materiais, equipamentos, ferramentas e mão de </w:t>
      </w:r>
      <w:proofErr w:type="gramStart"/>
      <w:r w:rsidRPr="00BF7005">
        <w:rPr>
          <w:color w:val="auto"/>
          <w:sz w:val="22"/>
          <w:szCs w:val="22"/>
        </w:rPr>
        <w:t>obra necessários</w:t>
      </w:r>
      <w:proofErr w:type="gramEnd"/>
      <w:r w:rsidRPr="00BF7005">
        <w:rPr>
          <w:color w:val="auto"/>
          <w:sz w:val="22"/>
          <w:szCs w:val="22"/>
        </w:rPr>
        <w:t xml:space="preserve"> ao perfeito andamento dos serviços. </w:t>
      </w:r>
    </w:p>
    <w:p w14:paraId="2364C557" w14:textId="381E2E96" w:rsidR="00343BDB" w:rsidRPr="00BF7005" w:rsidRDefault="00F941D1" w:rsidP="00343BDB">
      <w:pPr>
        <w:pStyle w:val="Default"/>
        <w:jc w:val="both"/>
        <w:rPr>
          <w:color w:val="auto"/>
          <w:sz w:val="22"/>
          <w:szCs w:val="22"/>
        </w:rPr>
      </w:pPr>
      <w:r w:rsidRPr="00BF7005">
        <w:rPr>
          <w:color w:val="auto"/>
          <w:sz w:val="22"/>
          <w:szCs w:val="22"/>
        </w:rPr>
        <w:tab/>
        <w:t>É</w:t>
      </w:r>
      <w:r w:rsidR="00343BDB" w:rsidRPr="00BF7005">
        <w:rPr>
          <w:color w:val="auto"/>
          <w:sz w:val="22"/>
          <w:szCs w:val="22"/>
        </w:rPr>
        <w:t xml:space="preserve"> de responsabilidade da contratada a sinalização em torno dos trechos onde </w:t>
      </w:r>
      <w:proofErr w:type="gramStart"/>
      <w:r w:rsidR="00343BDB" w:rsidRPr="00BF7005">
        <w:rPr>
          <w:color w:val="auto"/>
          <w:sz w:val="22"/>
          <w:szCs w:val="22"/>
        </w:rPr>
        <w:t>estiverem</w:t>
      </w:r>
      <w:proofErr w:type="gramEnd"/>
      <w:r w:rsidR="00343BDB" w:rsidRPr="00BF7005">
        <w:rPr>
          <w:color w:val="auto"/>
          <w:sz w:val="22"/>
          <w:szCs w:val="22"/>
        </w:rPr>
        <w:t xml:space="preserve"> sendo executados serviços, utilizando-se iluminação, placas de advertência, cones, fitas zebradas e cavaletes, manutenção diária desses equipamentos evitando que possa haver qualquer acidente.</w:t>
      </w:r>
    </w:p>
    <w:p w14:paraId="6BF362E9" w14:textId="77777777" w:rsidR="00343BDB" w:rsidRPr="00BF7005" w:rsidRDefault="00343BDB" w:rsidP="00343BDB">
      <w:pPr>
        <w:pStyle w:val="Default"/>
        <w:jc w:val="both"/>
        <w:rPr>
          <w:color w:val="auto"/>
          <w:sz w:val="22"/>
          <w:szCs w:val="22"/>
        </w:rPr>
      </w:pPr>
      <w:r w:rsidRPr="00BF7005">
        <w:rPr>
          <w:color w:val="auto"/>
          <w:sz w:val="22"/>
          <w:szCs w:val="22"/>
        </w:rPr>
        <w:tab/>
        <w:t xml:space="preserve">Durante o desenvolvimento da obra, será obrigatória a proteção adequada de pisos, nos casos em que a duração da obra ou a passagem obrigatória de operários assim o exigirem. </w:t>
      </w:r>
    </w:p>
    <w:p w14:paraId="73266958" w14:textId="141B238E" w:rsidR="00343BDB" w:rsidRPr="00BF7005" w:rsidRDefault="00534511" w:rsidP="00343BDB">
      <w:pPr>
        <w:pStyle w:val="Default"/>
        <w:jc w:val="both"/>
        <w:rPr>
          <w:color w:val="auto"/>
          <w:sz w:val="22"/>
          <w:szCs w:val="22"/>
        </w:rPr>
      </w:pPr>
      <w:r w:rsidRPr="00BF7005">
        <w:rPr>
          <w:color w:val="auto"/>
          <w:sz w:val="22"/>
          <w:szCs w:val="22"/>
        </w:rPr>
        <w:tab/>
        <w:t>A limpeza de pisos e paredes</w:t>
      </w:r>
      <w:r w:rsidR="00343BDB" w:rsidRPr="00BF7005">
        <w:rPr>
          <w:color w:val="auto"/>
          <w:sz w:val="22"/>
          <w:szCs w:val="22"/>
        </w:rPr>
        <w:t xml:space="preserve"> deverá ser feita da seguinte forma: </w:t>
      </w:r>
    </w:p>
    <w:p w14:paraId="23A459F8" w14:textId="77777777" w:rsidR="00343BDB" w:rsidRPr="00BF7005" w:rsidRDefault="00343BDB" w:rsidP="00343BDB">
      <w:pPr>
        <w:pStyle w:val="Default"/>
        <w:numPr>
          <w:ilvl w:val="0"/>
          <w:numId w:val="1"/>
        </w:numPr>
        <w:jc w:val="both"/>
        <w:rPr>
          <w:color w:val="auto"/>
          <w:sz w:val="22"/>
          <w:szCs w:val="22"/>
        </w:rPr>
      </w:pPr>
      <w:r w:rsidRPr="00BF7005">
        <w:rPr>
          <w:color w:val="auto"/>
          <w:sz w:val="22"/>
          <w:szCs w:val="22"/>
        </w:rPr>
        <w:t xml:space="preserve">Limpeza da superfície com espátula: </w:t>
      </w:r>
    </w:p>
    <w:p w14:paraId="731C4274" w14:textId="77777777" w:rsidR="00343BDB" w:rsidRPr="00BF7005" w:rsidRDefault="00343BDB" w:rsidP="00343BDB">
      <w:pPr>
        <w:pStyle w:val="Default"/>
        <w:numPr>
          <w:ilvl w:val="0"/>
          <w:numId w:val="1"/>
        </w:numPr>
        <w:jc w:val="both"/>
        <w:rPr>
          <w:color w:val="auto"/>
          <w:sz w:val="22"/>
          <w:szCs w:val="22"/>
        </w:rPr>
      </w:pPr>
      <w:r w:rsidRPr="00BF7005">
        <w:rPr>
          <w:color w:val="auto"/>
          <w:sz w:val="22"/>
          <w:szCs w:val="22"/>
        </w:rPr>
        <w:t xml:space="preserve">Lavagem com água em abundância. </w:t>
      </w:r>
    </w:p>
    <w:p w14:paraId="1E2E414C" w14:textId="77777777" w:rsidR="00343BDB" w:rsidRPr="00BF7005" w:rsidRDefault="00343BDB" w:rsidP="00343BDB">
      <w:pPr>
        <w:pStyle w:val="Default"/>
        <w:jc w:val="both"/>
        <w:rPr>
          <w:color w:val="auto"/>
          <w:sz w:val="22"/>
          <w:szCs w:val="22"/>
        </w:rPr>
      </w:pPr>
      <w:r w:rsidRPr="00BF7005">
        <w:rPr>
          <w:color w:val="auto"/>
          <w:sz w:val="22"/>
          <w:szCs w:val="22"/>
        </w:rPr>
        <w:tab/>
        <w:t>Não deverá ser aplicado ácido muriático, ou qualquer tipo de removedor a base de solvente, em qualquer etapa da limpeza.</w:t>
      </w:r>
    </w:p>
    <w:p w14:paraId="6F8BBC79" w14:textId="77777777" w:rsidR="00343BDB" w:rsidRPr="00BF7005" w:rsidRDefault="00343BDB" w:rsidP="00343BDB">
      <w:pPr>
        <w:pStyle w:val="Default"/>
        <w:jc w:val="both"/>
        <w:rPr>
          <w:color w:val="auto"/>
          <w:sz w:val="22"/>
          <w:szCs w:val="22"/>
        </w:rPr>
      </w:pPr>
      <w:r w:rsidRPr="00BF7005">
        <w:rPr>
          <w:color w:val="auto"/>
          <w:sz w:val="22"/>
          <w:szCs w:val="22"/>
        </w:rPr>
        <w:tab/>
        <w:t xml:space="preserve">Os ambientes deverão ser limpos de maneira que possibilite a ocupação imediata do local pelos funcionários para que o período de interdição seja o menor possível. </w:t>
      </w:r>
    </w:p>
    <w:p w14:paraId="5ECA732E" w14:textId="77777777" w:rsidR="00343BDB" w:rsidRPr="00BF7005" w:rsidRDefault="00343BDB" w:rsidP="00343BDB">
      <w:pPr>
        <w:pStyle w:val="Default"/>
        <w:jc w:val="both"/>
        <w:rPr>
          <w:color w:val="auto"/>
          <w:sz w:val="22"/>
          <w:szCs w:val="22"/>
        </w:rPr>
      </w:pPr>
      <w:r w:rsidRPr="00BF7005">
        <w:rPr>
          <w:color w:val="auto"/>
          <w:sz w:val="22"/>
          <w:szCs w:val="22"/>
        </w:rPr>
        <w:tab/>
        <w:t xml:space="preserve">A medição final da obra só deverá ser liberada depois de concluídas todas as ligações acima mencionadas, acrescidas da vistoria e liberação do prédio pela FISCALIZAÇÃO. </w:t>
      </w:r>
    </w:p>
    <w:p w14:paraId="17B1840E" w14:textId="77777777" w:rsidR="00343BDB" w:rsidRPr="00BF7005" w:rsidRDefault="00343BDB" w:rsidP="00343BDB">
      <w:pPr>
        <w:pStyle w:val="Default"/>
        <w:jc w:val="both"/>
        <w:rPr>
          <w:color w:val="auto"/>
          <w:sz w:val="22"/>
          <w:szCs w:val="22"/>
        </w:rPr>
      </w:pPr>
      <w:r w:rsidRPr="00BF7005">
        <w:rPr>
          <w:color w:val="auto"/>
          <w:sz w:val="22"/>
          <w:szCs w:val="22"/>
        </w:rPr>
        <w:t xml:space="preserve">Todas as esquadrias e ferragens deverão ser previamente aprovadas, pela fiscalização da SUSESP, em diário de obras, antes do assentamento. </w:t>
      </w:r>
    </w:p>
    <w:p w14:paraId="1023C67C" w14:textId="77777777" w:rsidR="00343BDB" w:rsidRPr="00BF7005" w:rsidRDefault="00343BDB" w:rsidP="00343BDB">
      <w:pPr>
        <w:pStyle w:val="Default"/>
        <w:jc w:val="both"/>
        <w:rPr>
          <w:color w:val="auto"/>
          <w:sz w:val="22"/>
          <w:szCs w:val="22"/>
        </w:rPr>
      </w:pPr>
    </w:p>
    <w:p w14:paraId="47823BC4" w14:textId="77777777" w:rsidR="00343BDB" w:rsidRPr="00BF7005" w:rsidRDefault="00343BDB" w:rsidP="00343BDB">
      <w:pPr>
        <w:pStyle w:val="Default"/>
        <w:jc w:val="both"/>
        <w:rPr>
          <w:b/>
          <w:color w:val="auto"/>
          <w:sz w:val="22"/>
          <w:szCs w:val="22"/>
        </w:rPr>
      </w:pPr>
      <w:r w:rsidRPr="00BF7005">
        <w:rPr>
          <w:b/>
          <w:color w:val="auto"/>
          <w:sz w:val="22"/>
          <w:szCs w:val="22"/>
        </w:rPr>
        <w:t>NENHUMA MODIFICAÇÃO NA EXECUÇÃO DO PROJETO SERÁ FEITA PELA CONTRATADA SEM PRÉVIA APROVAÇÃO, EM DIÁRIO DE OBRAS, PELA FISCALIZAÇÃO.</w:t>
      </w:r>
    </w:p>
    <w:p w14:paraId="6A3BBB4C" w14:textId="77777777" w:rsidR="00343BDB" w:rsidRPr="00BF7005" w:rsidRDefault="00343BDB" w:rsidP="00343BDB">
      <w:pPr>
        <w:pStyle w:val="Default"/>
        <w:jc w:val="both"/>
        <w:rPr>
          <w:b/>
          <w:color w:val="auto"/>
          <w:sz w:val="22"/>
          <w:szCs w:val="22"/>
        </w:rPr>
      </w:pPr>
    </w:p>
    <w:p w14:paraId="108D3E6F" w14:textId="77777777" w:rsidR="00343BDB" w:rsidRPr="00BF7005" w:rsidRDefault="00343BDB" w:rsidP="00343BDB">
      <w:pPr>
        <w:pStyle w:val="Default"/>
        <w:jc w:val="both"/>
        <w:rPr>
          <w:b/>
          <w:color w:val="auto"/>
          <w:sz w:val="22"/>
          <w:szCs w:val="22"/>
        </w:rPr>
      </w:pPr>
    </w:p>
    <w:p w14:paraId="11FD2283" w14:textId="77777777" w:rsidR="00343BDB" w:rsidRPr="00BF7005" w:rsidRDefault="00343BDB" w:rsidP="00343BDB">
      <w:pPr>
        <w:pStyle w:val="Default"/>
        <w:jc w:val="both"/>
        <w:rPr>
          <w:color w:val="auto"/>
          <w:sz w:val="22"/>
          <w:szCs w:val="22"/>
        </w:rPr>
      </w:pPr>
      <w:r w:rsidRPr="00BF7005">
        <w:rPr>
          <w:color w:val="auto"/>
          <w:sz w:val="22"/>
          <w:szCs w:val="22"/>
        </w:rPr>
        <w:t xml:space="preserve">  </w:t>
      </w:r>
    </w:p>
    <w:p w14:paraId="3721C625" w14:textId="479F2B90" w:rsidR="00343BDB" w:rsidRPr="00BF7005" w:rsidRDefault="003D6DA6" w:rsidP="00343BDB">
      <w:pPr>
        <w:pStyle w:val="Default"/>
        <w:jc w:val="both"/>
        <w:rPr>
          <w:color w:val="auto"/>
          <w:sz w:val="22"/>
          <w:szCs w:val="22"/>
        </w:rPr>
      </w:pPr>
      <w:r w:rsidRPr="00BF7005">
        <w:rPr>
          <w:color w:val="auto"/>
          <w:sz w:val="22"/>
          <w:szCs w:val="22"/>
        </w:rPr>
        <w:t>Barra Mansa, ju</w:t>
      </w:r>
      <w:r w:rsidR="00C02051" w:rsidRPr="00BF7005">
        <w:rPr>
          <w:color w:val="auto"/>
          <w:sz w:val="22"/>
          <w:szCs w:val="22"/>
        </w:rPr>
        <w:t>lh</w:t>
      </w:r>
      <w:r w:rsidRPr="00BF7005">
        <w:rPr>
          <w:color w:val="auto"/>
          <w:sz w:val="22"/>
          <w:szCs w:val="22"/>
        </w:rPr>
        <w:t>o</w:t>
      </w:r>
      <w:r w:rsidR="00343BDB" w:rsidRPr="00BF7005">
        <w:rPr>
          <w:color w:val="auto"/>
          <w:sz w:val="22"/>
          <w:szCs w:val="22"/>
        </w:rPr>
        <w:t xml:space="preserve"> de </w:t>
      </w:r>
      <w:proofErr w:type="gramStart"/>
      <w:r w:rsidR="00343BDB" w:rsidRPr="00BF7005">
        <w:rPr>
          <w:color w:val="auto"/>
          <w:sz w:val="22"/>
          <w:szCs w:val="22"/>
        </w:rPr>
        <w:t>2021</w:t>
      </w:r>
      <w:bookmarkStart w:id="46" w:name="_GoBack"/>
      <w:bookmarkEnd w:id="46"/>
      <w:proofErr w:type="gramEnd"/>
    </w:p>
    <w:p w14:paraId="25BB4904" w14:textId="77777777" w:rsidR="00343BDB" w:rsidRPr="00BF7005" w:rsidRDefault="00343BDB" w:rsidP="00343BDB">
      <w:pPr>
        <w:rPr>
          <w:rFonts w:ascii="Arial" w:hAnsi="Arial" w:cs="Arial"/>
        </w:rPr>
      </w:pPr>
    </w:p>
    <w:p w14:paraId="1CECF48C" w14:textId="52E79669" w:rsidR="00343BDB" w:rsidRPr="00BF7005" w:rsidRDefault="00343BDB" w:rsidP="00343BDB">
      <w:pPr>
        <w:jc w:val="right"/>
        <w:rPr>
          <w:rFonts w:ascii="Arial" w:hAnsi="Arial" w:cs="Arial"/>
        </w:rPr>
      </w:pPr>
    </w:p>
    <w:p w14:paraId="496E6D62" w14:textId="05D85DE9" w:rsidR="00343BDB" w:rsidRPr="00BF7005" w:rsidRDefault="00343BDB" w:rsidP="00343BDB">
      <w:pPr>
        <w:pStyle w:val="Default"/>
        <w:jc w:val="right"/>
        <w:rPr>
          <w:color w:val="auto"/>
          <w:sz w:val="22"/>
          <w:szCs w:val="22"/>
        </w:rPr>
      </w:pPr>
      <w:r w:rsidRPr="00BF7005">
        <w:rPr>
          <w:color w:val="auto"/>
          <w:sz w:val="22"/>
          <w:szCs w:val="22"/>
        </w:rPr>
        <w:t>Arquiteta</w:t>
      </w:r>
      <w:r w:rsidR="00271B7D">
        <w:rPr>
          <w:color w:val="auto"/>
          <w:sz w:val="22"/>
          <w:szCs w:val="22"/>
        </w:rPr>
        <w:t xml:space="preserve"> e Urbanista</w:t>
      </w:r>
      <w:r w:rsidRPr="00BF7005">
        <w:rPr>
          <w:color w:val="auto"/>
          <w:sz w:val="22"/>
          <w:szCs w:val="22"/>
        </w:rPr>
        <w:t xml:space="preserve"> Lé</w:t>
      </w:r>
      <w:r w:rsidR="0035239B">
        <w:rPr>
          <w:color w:val="auto"/>
          <w:sz w:val="22"/>
          <w:szCs w:val="22"/>
        </w:rPr>
        <w:t>lia Magda Costa Nogueira - Mat.</w:t>
      </w:r>
      <w:r w:rsidRPr="00BF7005">
        <w:rPr>
          <w:color w:val="auto"/>
          <w:sz w:val="22"/>
          <w:szCs w:val="22"/>
        </w:rPr>
        <w:t xml:space="preserve"> 511994.1</w:t>
      </w:r>
    </w:p>
    <w:p w14:paraId="2C67303B" w14:textId="77777777" w:rsidR="00343BDB" w:rsidRPr="00BF7005" w:rsidRDefault="00343BDB" w:rsidP="00343BDB">
      <w:pPr>
        <w:pStyle w:val="Default"/>
        <w:jc w:val="center"/>
        <w:rPr>
          <w:color w:val="auto"/>
          <w:sz w:val="22"/>
          <w:szCs w:val="22"/>
        </w:rPr>
      </w:pPr>
    </w:p>
    <w:p w14:paraId="0DB202EE" w14:textId="77777777" w:rsidR="00343BDB" w:rsidRPr="00BF7005" w:rsidRDefault="00343BDB" w:rsidP="00343BDB">
      <w:pPr>
        <w:pStyle w:val="Default"/>
        <w:jc w:val="right"/>
        <w:rPr>
          <w:color w:val="auto"/>
          <w:sz w:val="22"/>
          <w:szCs w:val="22"/>
        </w:rPr>
      </w:pPr>
    </w:p>
    <w:p w14:paraId="065D434A" w14:textId="77777777" w:rsidR="009810FC" w:rsidRDefault="009810FC"/>
    <w:sectPr w:rsidR="009810FC" w:rsidSect="009F0BCA">
      <w:headerReference w:type="default" r:id="rId9"/>
      <w:footerReference w:type="default" r:id="rId10"/>
      <w:headerReference w:type="first" r:id="rId11"/>
      <w:pgSz w:w="11906" w:h="16838" w:code="9"/>
      <w:pgMar w:top="1418"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AB00" w14:textId="77777777" w:rsidR="00075023" w:rsidRDefault="00075023">
      <w:pPr>
        <w:spacing w:after="0" w:line="240" w:lineRule="auto"/>
      </w:pPr>
      <w:r>
        <w:separator/>
      </w:r>
    </w:p>
  </w:endnote>
  <w:endnote w:type="continuationSeparator" w:id="0">
    <w:p w14:paraId="6DDD6A5E" w14:textId="77777777" w:rsidR="00075023" w:rsidRDefault="000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E836" w14:textId="77777777" w:rsidR="009F0BCA" w:rsidRDefault="009F0BCA">
    <w:pPr>
      <w:pStyle w:val="Rodap"/>
    </w:pPr>
    <w:r>
      <w:rPr>
        <w:rFonts w:ascii="Arial" w:eastAsia="Times New Roman" w:hAnsi="Arial" w:cs="Arial"/>
        <w:iCs/>
        <w:sz w:val="16"/>
        <w:szCs w:val="16"/>
        <w:lang w:eastAsia="pt-BR"/>
      </w:rPr>
      <w:t xml:space="preserve">     </w:t>
    </w:r>
  </w:p>
  <w:p w14:paraId="4E792646" w14:textId="77777777" w:rsidR="009F0BCA" w:rsidRDefault="009F0B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66C7" w14:textId="77777777" w:rsidR="00075023" w:rsidRDefault="00075023">
      <w:pPr>
        <w:spacing w:after="0" w:line="240" w:lineRule="auto"/>
      </w:pPr>
      <w:r>
        <w:separator/>
      </w:r>
    </w:p>
  </w:footnote>
  <w:footnote w:type="continuationSeparator" w:id="0">
    <w:p w14:paraId="5FEB684F" w14:textId="77777777" w:rsidR="00075023" w:rsidRDefault="0007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A400" w14:textId="606E80A3" w:rsidR="009F0BCA" w:rsidRDefault="009F0BCA">
    <w:pPr>
      <w:pStyle w:val="Cabealho"/>
    </w:pPr>
    <w:r>
      <w:rPr>
        <w:noProof/>
        <w:lang w:eastAsia="pt-BR"/>
      </w:rPr>
      <mc:AlternateContent>
        <mc:Choice Requires="wps">
          <w:drawing>
            <wp:anchor distT="0" distB="0" distL="114300" distR="114300" simplePos="0" relativeHeight="251660288" behindDoc="0" locked="0" layoutInCell="0" allowOverlap="1" wp14:anchorId="0127207C" wp14:editId="1373E6EB">
              <wp:simplePos x="0" y="0"/>
              <wp:positionH relativeFrom="page">
                <wp:posOffset>6994525</wp:posOffset>
              </wp:positionH>
              <wp:positionV relativeFrom="page">
                <wp:posOffset>1231900</wp:posOffset>
              </wp:positionV>
              <wp:extent cx="581025" cy="409575"/>
              <wp:effectExtent l="0" t="0" r="9525" b="9525"/>
              <wp:wrapNone/>
              <wp:docPr id="3" name="Set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lumMod val="100000"/>
                          <a:lumOff val="0"/>
                        </a:srgb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596FF5DE" w14:textId="77777777" w:rsidR="009F0BCA" w:rsidRPr="00206D92" w:rsidRDefault="009F0BCA">
                          <w:pPr>
                            <w:pStyle w:val="Rodap"/>
                            <w:jc w:val="center"/>
                            <w:rPr>
                              <w:color w:val="FFFFFF"/>
                            </w:rPr>
                          </w:pPr>
                          <w:r w:rsidRPr="00206D92">
                            <w:fldChar w:fldCharType="begin"/>
                          </w:r>
                          <w:r>
                            <w:instrText xml:space="preserve"> PAGE   \* MERGEFORMAT </w:instrText>
                          </w:r>
                          <w:r w:rsidRPr="00206D92">
                            <w:fldChar w:fldCharType="separate"/>
                          </w:r>
                          <w:r w:rsidR="00271B7D" w:rsidRPr="00271B7D">
                            <w:rPr>
                              <w:noProof/>
                              <w:color w:val="FFFFFF"/>
                            </w:rPr>
                            <w:t>12</w:t>
                          </w:r>
                          <w:r w:rsidRPr="00206D92">
                            <w:rPr>
                              <w:noProof/>
                              <w:color w:val="FFFFFF"/>
                            </w:rPr>
                            <w:fldChar w:fldCharType="end"/>
                          </w:r>
                        </w:p>
                        <w:p w14:paraId="37381DEA" w14:textId="77777777" w:rsidR="009F0BCA" w:rsidRDefault="009F0BC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550.75pt;margin-top:97pt;width:45.75pt;height:32.25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Yu0QIAAOAFAAAOAAAAZHJzL2Uyb0RvYy54bWysVFFv0zAQfkfiP1h+7+JkydpES6etpQhp&#10;wKTCD3BjpzE4drDdpgPx3zk7adexF0D0wbUv9nd333131zeHVqI9N1ZoVeL4gmDEVaWZUNsSf/60&#10;mswwso4qRqVWvMSP3OKb+etX131X8EQ3WjJuEIAoW/RdiRvnuiKKbNXwltoL3XEFH2ttWurgaLYR&#10;M7QH9FZGCSFXUa8N64yuuLVgXQ4f8Tzg1zWv3Me6ttwhWWKIzYXVhHXj12h+TYutoV0jqjEM+g9R&#10;tFQocHqCWlJH0c6IF1CtqIy2unYXlW4jXdei4iEHyCYmv2WzbmjHQy5Aju1ONNn/B1t92D8YJFiJ&#10;LzFStIUSrbmjBeqooYiipTBcQC6Xnqm+swU8WHcPxudqu3tdfbVI6UVD1ZbfGqP7hlMG8cX+fvTs&#10;gT9YeIo2/XvNwBHdOR1IO9SmRUZDcSYxmRH/C3agBx1CrR5PteIHhyowZrOYJBlGFXxKSZ5Ns+CR&#10;Fh7MR9cZ695y3SK/KbER28aFCAM03d9bFwrGxrQp+xJjVLcS6r+nEmUkmc5GfZzdSZ7dSdJZMvod&#10;EaMnz4EjLQVbCSnDwWw3C2kQwJd4QTKSLkMwctcCI4M5HtIPugQ7qHewB6kCuB0wgFzYn4NL5V0o&#10;7Z157mkxWICwMVVPXdDkjzxOUnKX5JPV1Ww6SVdpNsmnZDYhcX6XX5E0T5ernz60OC0awRhX90Lx&#10;Y3/E6Z/pb+zUQdmhQ1Bf4jyDsr2kxjc8P5FDq4orF/89O0eYl/y0wsGkkaIt8SixwLHX6xvFwt5R&#10;IYd99DzzgAb0Hf8DoUHdXtBDY7jD5gAoXuUbzR5B50HRMHRgPIIAG22+Y9TDqCmx/bajhmMk3yno&#10;lTxOUz+bwgE25ty6OVqpqgCixA6jYbtwwxzbdUHbvucGBdxCX9XCeRE8RTMeYIyEJMaR5+fU+Tnc&#10;ehrM818AAAD//wMAUEsDBBQABgAIAAAAIQD2UJLH3wAAAA0BAAAPAAAAZHJzL2Rvd25yZXYueG1s&#10;TI9BT4NAEIXvJv6HzZh4swtVSEtZmqaJ8WbaajxPYQqk7Cyy24L/3ulJb+9lvrx5L19PtlNXGnzr&#10;2EA8i0ARl65quTbw+fH6tADlA3KFnWMy8EMe1sX9XY5Z5Ube0/UQaiUh7DM00ITQZ1r7siGLfuZ6&#10;Yrmd3GAxiB1qXQ04Srjt9DyKUm2xZfnQYE/bhsrz4WINpPv0bbvbpEg14/v4vftqz4015vFh2qxA&#10;BZrCHwy3+lIdCul0dBeuvOrEx1GcCCtq+SKrbki8fBZ1NDBPFgnoItf/VxS/AAAA//8DAFBLAQIt&#10;ABQABgAIAAAAIQC2gziS/gAAAOEBAAATAAAAAAAAAAAAAAAAAAAAAABbQ29udGVudF9UeXBlc10u&#10;eG1sUEsBAi0AFAAGAAgAAAAhADj9If/WAAAAlAEAAAsAAAAAAAAAAAAAAAAALwEAAF9yZWxzLy5y&#10;ZWxzUEsBAi0AFAAGAAgAAAAhAFgtdi7RAgAA4AUAAA4AAAAAAAAAAAAAAAAALgIAAGRycy9lMm9E&#10;b2MueG1sUEsBAi0AFAAGAAgAAAAhAPZQksffAAAADQEAAA8AAAAAAAAAAAAAAAAAKwUAAGRycy9k&#10;b3ducmV2LnhtbFBLBQYAAAAABAAEAPMAAAA3BgAAAAA=&#10;" o:allowincell="f" adj="13609,5370" fillcolor="#c0504d" stroked="f" strokecolor="#4472c4 [3204]">
              <v:textbox inset=",0,,0">
                <w:txbxContent>
                  <w:p w14:paraId="596FF5DE" w14:textId="77777777" w:rsidR="009F0BCA" w:rsidRPr="00206D92" w:rsidRDefault="009F0BCA">
                    <w:pPr>
                      <w:pStyle w:val="Rodap"/>
                      <w:jc w:val="center"/>
                      <w:rPr>
                        <w:color w:val="FFFFFF"/>
                      </w:rPr>
                    </w:pPr>
                    <w:r w:rsidRPr="00206D92">
                      <w:fldChar w:fldCharType="begin"/>
                    </w:r>
                    <w:r>
                      <w:instrText xml:space="preserve"> PAGE   \* MERGEFORMAT </w:instrText>
                    </w:r>
                    <w:r w:rsidRPr="00206D92">
                      <w:fldChar w:fldCharType="separate"/>
                    </w:r>
                    <w:r w:rsidR="00271B7D" w:rsidRPr="00271B7D">
                      <w:rPr>
                        <w:noProof/>
                        <w:color w:val="FFFFFF"/>
                      </w:rPr>
                      <w:t>12</w:t>
                    </w:r>
                    <w:r w:rsidRPr="00206D92">
                      <w:rPr>
                        <w:noProof/>
                        <w:color w:val="FFFFFF"/>
                      </w:rPr>
                      <w:fldChar w:fldCharType="end"/>
                    </w:r>
                  </w:p>
                  <w:p w14:paraId="37381DEA" w14:textId="77777777" w:rsidR="009F0BCA" w:rsidRDefault="009F0BCA"/>
                </w:txbxContent>
              </v:textbox>
              <w10:wrap anchorx="page" anchory="page"/>
            </v:shape>
          </w:pict>
        </mc:Fallback>
      </mc:AlternateContent>
    </w:r>
    <w:r w:rsidRPr="006B7B8C">
      <w:rPr>
        <w:noProof/>
        <w:lang w:eastAsia="pt-BR"/>
      </w:rPr>
      <w:drawing>
        <wp:inline distT="0" distB="0" distL="0" distR="0" wp14:anchorId="419DAFD9" wp14:editId="0A4DCD3E">
          <wp:extent cx="5410200" cy="781050"/>
          <wp:effectExtent l="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Alexandre\Desktop\Figur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26BA" w14:textId="23152AD5" w:rsidR="009F0BCA" w:rsidRDefault="009F0BCA">
    <w:pPr>
      <w:pStyle w:val="Cabealho"/>
    </w:pPr>
    <w:r>
      <w:rPr>
        <w:noProof/>
        <w:lang w:eastAsia="pt-BR"/>
      </w:rPr>
      <mc:AlternateContent>
        <mc:Choice Requires="wps">
          <w:drawing>
            <wp:anchor distT="0" distB="0" distL="114300" distR="114300" simplePos="0" relativeHeight="251659264" behindDoc="0" locked="0" layoutInCell="0" allowOverlap="1" wp14:anchorId="5515D51D" wp14:editId="0085AB9C">
              <wp:simplePos x="0" y="0"/>
              <wp:positionH relativeFrom="page">
                <wp:posOffset>7073900</wp:posOffset>
              </wp:positionH>
              <wp:positionV relativeFrom="page">
                <wp:posOffset>1843405</wp:posOffset>
              </wp:positionV>
              <wp:extent cx="477520" cy="414655"/>
              <wp:effectExtent l="0" t="0" r="0" b="444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0DF52" w14:textId="77777777" w:rsidR="009F0BCA" w:rsidRPr="00AD4D53" w:rsidRDefault="009F0BCA" w:rsidP="009F0BCA"/>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5D51D" id="Retângulo 2" o:spid="_x0000_s1027" style="position:absolute;margin-left:557pt;margin-top:145.15pt;width:37.6pt;height:3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F2BQIAAOUDAAAOAAAAZHJzL2Uyb0RvYy54bWysU1GO0zAQ/UfiDpb/adqq3aKo6WrVVRHS&#10;AqtdOIDjOImF4zFjt0k5DlfhYoydtlvgD5EPa2Y88zzvzWR9O3SGHRR6Dbbgs8mUM2UlVNo2Bf/y&#10;effmLWc+CFsJA1YV/Kg8v928frXuXa7m0IKpFDICsT7vXcHbEFyeZV62qhN+Ak5ZuqwBOxHIxSar&#10;UPSE3plsPp3eZD1g5RCk8p6i9+Ml3yT8ulYyfKprrwIzBafeQjoxnWU8s81a5A0K12p5akP8Qxed&#10;0JYevUDdiyDYHvVfUJ2WCB7qMJHQZVDXWqrEgdjMpn+weW6FU4kLiePdRSb//2Dlx8MjMl0VfM6Z&#10;FR2N6EmFnz9sszfA5lGf3vmc0p7dI0aG3j2A/OqZhW0rbKPuEKFvlaioq1nMz34riI6nUlb2H6Ai&#10;eLEPkKQaauwiIInAhjSR42UiaghMUnCxWi3nNDdJV4vZ4ma5TC+I/Fzs0Id3CjoWjYIjDTyBi8OD&#10;D7EZkZ9TUvNgdLXTxiQHm3JrkB0ELccufSd0f51mbEy2EMtGxBhJLCOxUaAwlEOSMUkQSZdQHYk2&#10;wrhz9I+Q0QJ+56ynfSu4/7YXqDgz7y1JF5czGYvlKjLGc7S8jgorCaLggbPR3IZxmfcOddPSC7NE&#10;37s7knmnkwQv3Zzapl1Kypz2Pi7rtZ+yXv7OzS8AAAD//wMAUEsDBBQABgAIAAAAIQBldb2v4QAA&#10;AA0BAAAPAAAAZHJzL2Rvd25yZXYueG1sTI8xT8MwFIR3JP6D9ZDYqJ2EhiTEqaASAwNSKS2zG5sk&#10;wn6ObDcJ/x53gvF0p7vv6s1iNJmU84NFDsmKAVHYWjlgx+Hw8XJXAPFBoBTaouLwozxsmuurWlTS&#10;zviupn3oSCxBXwkOfQhjRalve2WEX9lRYfS+rDMiROk6Kp2YY7nRNGUsp0YMGBd6Maptr9rv/dlw&#10;WLLdls3T8dPlrwWWD8/6DVPN+e3N8vQIJKgl/IXhgh/RoYlMJ3tG6YmOOknu45nAIS1ZBuQSSYoy&#10;BXLikK3XOdCmpv9fNL8AAAD//wMAUEsBAi0AFAAGAAgAAAAhALaDOJL+AAAA4QEAABMAAAAAAAAA&#10;AAAAAAAAAAAAAFtDb250ZW50X1R5cGVzXS54bWxQSwECLQAUAAYACAAAACEAOP0h/9YAAACUAQAA&#10;CwAAAAAAAAAAAAAAAAAvAQAAX3JlbHMvLnJlbHNQSwECLQAUAAYACAAAACEAbiUBdgUCAADlAwAA&#10;DgAAAAAAAAAAAAAAAAAuAgAAZHJzL2Uyb0RvYy54bWxQSwECLQAUAAYACAAAACEAZXW9r+EAAAAN&#10;AQAADwAAAAAAAAAAAAAAAABfBAAAZHJzL2Rvd25yZXYueG1sUEsFBgAAAAAEAAQA8wAAAG0FAAAA&#10;AA==&#10;" o:allowincell="f" stroked="f">
              <v:textbox style="mso-fit-shape-to-text:t" inset="0,,0">
                <w:txbxContent>
                  <w:p w14:paraId="03A0DF52" w14:textId="77777777" w:rsidR="009F0BCA" w:rsidRPr="00AD4D53" w:rsidRDefault="009F0BCA" w:rsidP="009F0BCA"/>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A5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B"/>
    <w:rsid w:val="000043A0"/>
    <w:rsid w:val="00013060"/>
    <w:rsid w:val="00042DD4"/>
    <w:rsid w:val="00044745"/>
    <w:rsid w:val="000507B0"/>
    <w:rsid w:val="000538C0"/>
    <w:rsid w:val="00054D6F"/>
    <w:rsid w:val="00060159"/>
    <w:rsid w:val="00062527"/>
    <w:rsid w:val="000631A7"/>
    <w:rsid w:val="00075023"/>
    <w:rsid w:val="000A1D41"/>
    <w:rsid w:val="000B738E"/>
    <w:rsid w:val="000C2796"/>
    <w:rsid w:val="000C5BC4"/>
    <w:rsid w:val="000D2225"/>
    <w:rsid w:val="000D3769"/>
    <w:rsid w:val="000D677E"/>
    <w:rsid w:val="000D78E9"/>
    <w:rsid w:val="000E46A4"/>
    <w:rsid w:val="0010081B"/>
    <w:rsid w:val="001175F5"/>
    <w:rsid w:val="001360D8"/>
    <w:rsid w:val="00140CC5"/>
    <w:rsid w:val="0014648A"/>
    <w:rsid w:val="00147CC0"/>
    <w:rsid w:val="00151E67"/>
    <w:rsid w:val="0016096E"/>
    <w:rsid w:val="0016555C"/>
    <w:rsid w:val="001768AD"/>
    <w:rsid w:val="00180A66"/>
    <w:rsid w:val="0018122A"/>
    <w:rsid w:val="00184D5A"/>
    <w:rsid w:val="001961DC"/>
    <w:rsid w:val="001B1B3B"/>
    <w:rsid w:val="001B4970"/>
    <w:rsid w:val="001B7DF4"/>
    <w:rsid w:val="001E4A0B"/>
    <w:rsid w:val="001F457B"/>
    <w:rsid w:val="001F66F9"/>
    <w:rsid w:val="00211550"/>
    <w:rsid w:val="00211F58"/>
    <w:rsid w:val="00215DAC"/>
    <w:rsid w:val="0023383E"/>
    <w:rsid w:val="00241A70"/>
    <w:rsid w:val="002428E9"/>
    <w:rsid w:val="00263281"/>
    <w:rsid w:val="00264187"/>
    <w:rsid w:val="00271B7D"/>
    <w:rsid w:val="00273B9D"/>
    <w:rsid w:val="00274F06"/>
    <w:rsid w:val="002802AE"/>
    <w:rsid w:val="00284D71"/>
    <w:rsid w:val="00285888"/>
    <w:rsid w:val="00285D1D"/>
    <w:rsid w:val="00294B74"/>
    <w:rsid w:val="002B0676"/>
    <w:rsid w:val="002C254B"/>
    <w:rsid w:val="002C3BA3"/>
    <w:rsid w:val="002C6AE4"/>
    <w:rsid w:val="002D2925"/>
    <w:rsid w:val="002D3C6A"/>
    <w:rsid w:val="002D6DBC"/>
    <w:rsid w:val="002F3095"/>
    <w:rsid w:val="003307C7"/>
    <w:rsid w:val="00341FA7"/>
    <w:rsid w:val="00342634"/>
    <w:rsid w:val="00343BDB"/>
    <w:rsid w:val="00346CAB"/>
    <w:rsid w:val="00351861"/>
    <w:rsid w:val="00352044"/>
    <w:rsid w:val="0035239B"/>
    <w:rsid w:val="00353E32"/>
    <w:rsid w:val="00370734"/>
    <w:rsid w:val="003809E3"/>
    <w:rsid w:val="003B4CEF"/>
    <w:rsid w:val="003C4EAB"/>
    <w:rsid w:val="003D6DA6"/>
    <w:rsid w:val="003D70F2"/>
    <w:rsid w:val="003F3E5C"/>
    <w:rsid w:val="003F5E61"/>
    <w:rsid w:val="004055E6"/>
    <w:rsid w:val="0042067F"/>
    <w:rsid w:val="00426775"/>
    <w:rsid w:val="00435A2E"/>
    <w:rsid w:val="004511CF"/>
    <w:rsid w:val="00452617"/>
    <w:rsid w:val="00455FA6"/>
    <w:rsid w:val="00473B98"/>
    <w:rsid w:val="00490A18"/>
    <w:rsid w:val="004923F5"/>
    <w:rsid w:val="00494429"/>
    <w:rsid w:val="004B005D"/>
    <w:rsid w:val="004B2F81"/>
    <w:rsid w:val="004C2E4C"/>
    <w:rsid w:val="004C36CE"/>
    <w:rsid w:val="004E269E"/>
    <w:rsid w:val="004F381E"/>
    <w:rsid w:val="00501D6B"/>
    <w:rsid w:val="00505AE1"/>
    <w:rsid w:val="00510EC6"/>
    <w:rsid w:val="00514A0F"/>
    <w:rsid w:val="00534056"/>
    <w:rsid w:val="00534511"/>
    <w:rsid w:val="0053690C"/>
    <w:rsid w:val="0054610F"/>
    <w:rsid w:val="00560643"/>
    <w:rsid w:val="0057293C"/>
    <w:rsid w:val="0058098E"/>
    <w:rsid w:val="00590279"/>
    <w:rsid w:val="005977D5"/>
    <w:rsid w:val="005A2C6E"/>
    <w:rsid w:val="005D22A2"/>
    <w:rsid w:val="005D2380"/>
    <w:rsid w:val="005F776E"/>
    <w:rsid w:val="00603ABD"/>
    <w:rsid w:val="00605BBF"/>
    <w:rsid w:val="0062274A"/>
    <w:rsid w:val="00623E1A"/>
    <w:rsid w:val="00632E1F"/>
    <w:rsid w:val="006340C3"/>
    <w:rsid w:val="0065012A"/>
    <w:rsid w:val="00654017"/>
    <w:rsid w:val="00670B88"/>
    <w:rsid w:val="00675A5D"/>
    <w:rsid w:val="006761B2"/>
    <w:rsid w:val="00683810"/>
    <w:rsid w:val="00694A07"/>
    <w:rsid w:val="006A1CAB"/>
    <w:rsid w:val="006C3431"/>
    <w:rsid w:val="006C517E"/>
    <w:rsid w:val="006C7756"/>
    <w:rsid w:val="006D61F1"/>
    <w:rsid w:val="006F528F"/>
    <w:rsid w:val="00703156"/>
    <w:rsid w:val="00745F59"/>
    <w:rsid w:val="00747CFE"/>
    <w:rsid w:val="0075590E"/>
    <w:rsid w:val="00763FA0"/>
    <w:rsid w:val="0076451F"/>
    <w:rsid w:val="00782C79"/>
    <w:rsid w:val="007850E0"/>
    <w:rsid w:val="00785984"/>
    <w:rsid w:val="00791730"/>
    <w:rsid w:val="007A1433"/>
    <w:rsid w:val="007B1B77"/>
    <w:rsid w:val="007F6537"/>
    <w:rsid w:val="007F7CBB"/>
    <w:rsid w:val="0080017F"/>
    <w:rsid w:val="00805007"/>
    <w:rsid w:val="00805040"/>
    <w:rsid w:val="00812ED8"/>
    <w:rsid w:val="0081780C"/>
    <w:rsid w:val="00831154"/>
    <w:rsid w:val="008335E6"/>
    <w:rsid w:val="00844C62"/>
    <w:rsid w:val="00861D34"/>
    <w:rsid w:val="008671A1"/>
    <w:rsid w:val="0088046D"/>
    <w:rsid w:val="008858B1"/>
    <w:rsid w:val="00892631"/>
    <w:rsid w:val="00894700"/>
    <w:rsid w:val="008A150A"/>
    <w:rsid w:val="008B2DB2"/>
    <w:rsid w:val="008D1EAC"/>
    <w:rsid w:val="00903FA1"/>
    <w:rsid w:val="00914C80"/>
    <w:rsid w:val="009200E2"/>
    <w:rsid w:val="00935659"/>
    <w:rsid w:val="00942662"/>
    <w:rsid w:val="009602F4"/>
    <w:rsid w:val="009627B1"/>
    <w:rsid w:val="0096429B"/>
    <w:rsid w:val="009720DD"/>
    <w:rsid w:val="009756AC"/>
    <w:rsid w:val="009800E3"/>
    <w:rsid w:val="009810FC"/>
    <w:rsid w:val="00982C93"/>
    <w:rsid w:val="00993710"/>
    <w:rsid w:val="009A0DAD"/>
    <w:rsid w:val="009B01C4"/>
    <w:rsid w:val="009B0607"/>
    <w:rsid w:val="009C32AE"/>
    <w:rsid w:val="009D7992"/>
    <w:rsid w:val="009E3D91"/>
    <w:rsid w:val="009E478B"/>
    <w:rsid w:val="009F0BCA"/>
    <w:rsid w:val="009F19C2"/>
    <w:rsid w:val="00A02D8D"/>
    <w:rsid w:val="00A05C8B"/>
    <w:rsid w:val="00A060F4"/>
    <w:rsid w:val="00A07042"/>
    <w:rsid w:val="00A10E2F"/>
    <w:rsid w:val="00A131AE"/>
    <w:rsid w:val="00A1331E"/>
    <w:rsid w:val="00A15D23"/>
    <w:rsid w:val="00A219BE"/>
    <w:rsid w:val="00A26583"/>
    <w:rsid w:val="00A4298F"/>
    <w:rsid w:val="00A61899"/>
    <w:rsid w:val="00A65D8A"/>
    <w:rsid w:val="00A7309A"/>
    <w:rsid w:val="00A73BF5"/>
    <w:rsid w:val="00A76FD4"/>
    <w:rsid w:val="00A80D57"/>
    <w:rsid w:val="00A81ABA"/>
    <w:rsid w:val="00AA63F5"/>
    <w:rsid w:val="00AB153B"/>
    <w:rsid w:val="00AC66FD"/>
    <w:rsid w:val="00AD642B"/>
    <w:rsid w:val="00AE0450"/>
    <w:rsid w:val="00AE2974"/>
    <w:rsid w:val="00AE5817"/>
    <w:rsid w:val="00AE6B44"/>
    <w:rsid w:val="00AF177D"/>
    <w:rsid w:val="00B016FA"/>
    <w:rsid w:val="00B026A7"/>
    <w:rsid w:val="00B05EBD"/>
    <w:rsid w:val="00B17FBF"/>
    <w:rsid w:val="00B311FE"/>
    <w:rsid w:val="00B36444"/>
    <w:rsid w:val="00B425FB"/>
    <w:rsid w:val="00B43993"/>
    <w:rsid w:val="00B558CD"/>
    <w:rsid w:val="00B61C23"/>
    <w:rsid w:val="00B634AF"/>
    <w:rsid w:val="00B64A60"/>
    <w:rsid w:val="00B8777C"/>
    <w:rsid w:val="00B90CB5"/>
    <w:rsid w:val="00BB3B52"/>
    <w:rsid w:val="00BC27BF"/>
    <w:rsid w:val="00BE37EB"/>
    <w:rsid w:val="00BE3F70"/>
    <w:rsid w:val="00BF7005"/>
    <w:rsid w:val="00C02051"/>
    <w:rsid w:val="00C34798"/>
    <w:rsid w:val="00C42020"/>
    <w:rsid w:val="00C44F1D"/>
    <w:rsid w:val="00C552EB"/>
    <w:rsid w:val="00C554A9"/>
    <w:rsid w:val="00C62F4E"/>
    <w:rsid w:val="00C63672"/>
    <w:rsid w:val="00C72932"/>
    <w:rsid w:val="00C8199D"/>
    <w:rsid w:val="00C8785B"/>
    <w:rsid w:val="00CA50A5"/>
    <w:rsid w:val="00CB4614"/>
    <w:rsid w:val="00CC2941"/>
    <w:rsid w:val="00CD2599"/>
    <w:rsid w:val="00CE3672"/>
    <w:rsid w:val="00CE5C9A"/>
    <w:rsid w:val="00CF766F"/>
    <w:rsid w:val="00D0471F"/>
    <w:rsid w:val="00D1439E"/>
    <w:rsid w:val="00D14E80"/>
    <w:rsid w:val="00D21DD2"/>
    <w:rsid w:val="00D60AEA"/>
    <w:rsid w:val="00D71586"/>
    <w:rsid w:val="00D72748"/>
    <w:rsid w:val="00DA06D7"/>
    <w:rsid w:val="00DB40AE"/>
    <w:rsid w:val="00DE11DC"/>
    <w:rsid w:val="00E170AB"/>
    <w:rsid w:val="00E428CF"/>
    <w:rsid w:val="00E52DA6"/>
    <w:rsid w:val="00E82596"/>
    <w:rsid w:val="00E85AB8"/>
    <w:rsid w:val="00E866F3"/>
    <w:rsid w:val="00EA1945"/>
    <w:rsid w:val="00EA33C4"/>
    <w:rsid w:val="00EC084A"/>
    <w:rsid w:val="00EC29AD"/>
    <w:rsid w:val="00EC36AA"/>
    <w:rsid w:val="00EC3B66"/>
    <w:rsid w:val="00ED2633"/>
    <w:rsid w:val="00EE4C44"/>
    <w:rsid w:val="00EE55A2"/>
    <w:rsid w:val="00EE587D"/>
    <w:rsid w:val="00EF6D72"/>
    <w:rsid w:val="00F01975"/>
    <w:rsid w:val="00F2638F"/>
    <w:rsid w:val="00F34D67"/>
    <w:rsid w:val="00F50941"/>
    <w:rsid w:val="00F53753"/>
    <w:rsid w:val="00F61828"/>
    <w:rsid w:val="00F65198"/>
    <w:rsid w:val="00F80DCA"/>
    <w:rsid w:val="00F8311B"/>
    <w:rsid w:val="00F941D1"/>
    <w:rsid w:val="00FB2B2C"/>
    <w:rsid w:val="00FF4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43BD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43BD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343BDB"/>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3BDB"/>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43BDB"/>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43BDB"/>
    <w:rPr>
      <w:rFonts w:ascii="Cambria" w:eastAsia="Times New Roman" w:hAnsi="Cambria" w:cs="Times New Roman"/>
      <w:b/>
      <w:bCs/>
      <w:color w:val="4F81BD"/>
    </w:rPr>
  </w:style>
  <w:style w:type="paragraph" w:styleId="Cabealho">
    <w:name w:val="header"/>
    <w:basedOn w:val="Normal"/>
    <w:link w:val="CabealhoChar"/>
    <w:uiPriority w:val="99"/>
    <w:unhideWhenUsed/>
    <w:rsid w:val="00343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BDB"/>
    <w:rPr>
      <w:rFonts w:ascii="Calibri" w:eastAsia="Calibri" w:hAnsi="Calibri" w:cs="Times New Roman"/>
    </w:rPr>
  </w:style>
  <w:style w:type="paragraph" w:styleId="Rodap">
    <w:name w:val="footer"/>
    <w:basedOn w:val="Normal"/>
    <w:link w:val="RodapChar"/>
    <w:uiPriority w:val="99"/>
    <w:unhideWhenUsed/>
    <w:rsid w:val="00343BDB"/>
    <w:pPr>
      <w:tabs>
        <w:tab w:val="center" w:pos="4252"/>
        <w:tab w:val="right" w:pos="8504"/>
      </w:tabs>
      <w:spacing w:after="0" w:line="240" w:lineRule="auto"/>
    </w:pPr>
  </w:style>
  <w:style w:type="character" w:customStyle="1" w:styleId="RodapChar">
    <w:name w:val="Rodapé Char"/>
    <w:basedOn w:val="Fontepargpadro"/>
    <w:link w:val="Rodap"/>
    <w:uiPriority w:val="99"/>
    <w:rsid w:val="00343BDB"/>
    <w:rPr>
      <w:rFonts w:ascii="Calibri" w:eastAsia="Calibri" w:hAnsi="Calibri" w:cs="Times New Roman"/>
    </w:rPr>
  </w:style>
  <w:style w:type="paragraph" w:styleId="SemEspaamento">
    <w:name w:val="No Spacing"/>
    <w:link w:val="SemEspaamentoChar"/>
    <w:uiPriority w:val="1"/>
    <w:qFormat/>
    <w:rsid w:val="00343BDB"/>
    <w:pPr>
      <w:spacing w:after="0" w:line="240" w:lineRule="auto"/>
    </w:pPr>
    <w:rPr>
      <w:rFonts w:ascii="Calibri" w:eastAsia="Calibri" w:hAnsi="Calibri" w:cs="Times New Roman"/>
    </w:rPr>
  </w:style>
  <w:style w:type="paragraph" w:styleId="CabealhodoSumrio">
    <w:name w:val="TOC Heading"/>
    <w:basedOn w:val="Ttulo1"/>
    <w:next w:val="Normal"/>
    <w:uiPriority w:val="39"/>
    <w:unhideWhenUsed/>
    <w:qFormat/>
    <w:rsid w:val="00343BDB"/>
    <w:pPr>
      <w:outlineLvl w:val="9"/>
    </w:pPr>
  </w:style>
  <w:style w:type="paragraph" w:styleId="Sumrio2">
    <w:name w:val="toc 2"/>
    <w:basedOn w:val="Normal"/>
    <w:next w:val="Normal"/>
    <w:autoRedefine/>
    <w:uiPriority w:val="39"/>
    <w:unhideWhenUsed/>
    <w:rsid w:val="00343BDB"/>
    <w:pPr>
      <w:tabs>
        <w:tab w:val="right" w:leader="dot" w:pos="9639"/>
        <w:tab w:val="right" w:leader="dot" w:pos="10194"/>
      </w:tabs>
      <w:spacing w:after="100"/>
      <w:ind w:right="-2" w:firstLine="284"/>
      <w:jc w:val="both"/>
    </w:pPr>
  </w:style>
  <w:style w:type="paragraph" w:styleId="Sumrio3">
    <w:name w:val="toc 3"/>
    <w:basedOn w:val="Normal"/>
    <w:next w:val="Normal"/>
    <w:autoRedefine/>
    <w:uiPriority w:val="39"/>
    <w:unhideWhenUsed/>
    <w:rsid w:val="00343BDB"/>
    <w:pPr>
      <w:tabs>
        <w:tab w:val="right" w:leader="dot" w:pos="9639"/>
        <w:tab w:val="right" w:leader="dot" w:pos="10194"/>
      </w:tabs>
      <w:spacing w:after="100"/>
      <w:ind w:right="-2" w:firstLine="284"/>
    </w:pPr>
  </w:style>
  <w:style w:type="character" w:styleId="Hyperlink">
    <w:name w:val="Hyperlink"/>
    <w:uiPriority w:val="99"/>
    <w:unhideWhenUsed/>
    <w:rsid w:val="00343BDB"/>
    <w:rPr>
      <w:color w:val="0000FF"/>
      <w:u w:val="single"/>
    </w:rPr>
  </w:style>
  <w:style w:type="paragraph" w:styleId="Sumrio1">
    <w:name w:val="toc 1"/>
    <w:basedOn w:val="Normal"/>
    <w:next w:val="Normal"/>
    <w:autoRedefine/>
    <w:uiPriority w:val="39"/>
    <w:unhideWhenUsed/>
    <w:rsid w:val="00343BDB"/>
    <w:pPr>
      <w:spacing w:after="100"/>
    </w:pPr>
  </w:style>
  <w:style w:type="paragraph" w:customStyle="1" w:styleId="Default">
    <w:name w:val="Default"/>
    <w:rsid w:val="00343B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343BDB"/>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TtuloChar">
    <w:name w:val="Título Char"/>
    <w:basedOn w:val="Fontepargpadro"/>
    <w:link w:val="Ttulo"/>
    <w:rsid w:val="00343BDB"/>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343BDB"/>
    <w:rPr>
      <w:rFonts w:ascii="Calibri" w:eastAsia="Calibri" w:hAnsi="Calibri" w:cs="Times New Roman"/>
    </w:rPr>
  </w:style>
  <w:style w:type="paragraph" w:styleId="Textodebalo">
    <w:name w:val="Balloon Text"/>
    <w:basedOn w:val="Normal"/>
    <w:link w:val="TextodebaloChar"/>
    <w:uiPriority w:val="99"/>
    <w:semiHidden/>
    <w:unhideWhenUsed/>
    <w:rsid w:val="00405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5E6"/>
    <w:rPr>
      <w:rFonts w:ascii="Tahoma" w:eastAsia="Calibri" w:hAnsi="Tahoma" w:cs="Tahoma"/>
      <w:sz w:val="16"/>
      <w:szCs w:val="16"/>
    </w:rPr>
  </w:style>
  <w:style w:type="paragraph" w:styleId="Recuodecorpodetexto2">
    <w:name w:val="Body Text Indent 2"/>
    <w:basedOn w:val="Normal"/>
    <w:link w:val="Recuodecorpodetexto2Char"/>
    <w:semiHidden/>
    <w:unhideWhenUsed/>
    <w:rsid w:val="00505AE1"/>
    <w:pPr>
      <w:suppressAutoHyphens/>
      <w:spacing w:after="120" w:line="480" w:lineRule="auto"/>
      <w:ind w:left="283"/>
    </w:pPr>
    <w:rPr>
      <w:rFonts w:ascii="Times New Roman" w:eastAsia="Times New Roman" w:hAnsi="Times New Roman"/>
      <w:sz w:val="24"/>
      <w:szCs w:val="24"/>
      <w:lang w:eastAsia="ar-SA"/>
    </w:rPr>
  </w:style>
  <w:style w:type="character" w:customStyle="1" w:styleId="Recuodecorpodetexto2Char">
    <w:name w:val="Recuo de corpo de texto 2 Char"/>
    <w:basedOn w:val="Fontepargpadro"/>
    <w:link w:val="Recuodecorpodetexto2"/>
    <w:semiHidden/>
    <w:rsid w:val="00505AE1"/>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285D1D"/>
    <w:pPr>
      <w:suppressAutoHyphens/>
      <w:spacing w:after="0" w:line="240" w:lineRule="auto"/>
    </w:pPr>
    <w:rPr>
      <w:rFonts w:ascii="Arial" w:eastAsia="Times New Roman" w:hAnsi="Arial" w:cs="Arial"/>
      <w:b/>
      <w:bCs/>
      <w:sz w:val="40"/>
      <w:szCs w:val="24"/>
      <w:lang w:eastAsia="ar-SA"/>
    </w:rPr>
  </w:style>
  <w:style w:type="character" w:customStyle="1" w:styleId="SubttuloChar">
    <w:name w:val="Subtítulo Char"/>
    <w:basedOn w:val="Fontepargpadro"/>
    <w:link w:val="Subttulo"/>
    <w:rsid w:val="00285D1D"/>
    <w:rPr>
      <w:rFonts w:ascii="Arial" w:eastAsia="Times New Roman" w:hAnsi="Arial" w:cs="Arial"/>
      <w:b/>
      <w:bCs/>
      <w:sz w:val="40"/>
      <w:szCs w:val="24"/>
      <w:lang w:eastAsia="ar-SA"/>
    </w:rPr>
  </w:style>
  <w:style w:type="paragraph" w:styleId="Corpodetexto">
    <w:name w:val="Body Text"/>
    <w:basedOn w:val="Normal"/>
    <w:link w:val="CorpodetextoChar"/>
    <w:uiPriority w:val="99"/>
    <w:unhideWhenUsed/>
    <w:rsid w:val="00285D1D"/>
    <w:pPr>
      <w:spacing w:after="120"/>
    </w:pPr>
  </w:style>
  <w:style w:type="character" w:customStyle="1" w:styleId="CorpodetextoChar">
    <w:name w:val="Corpo de texto Char"/>
    <w:basedOn w:val="Fontepargpadro"/>
    <w:link w:val="Corpodetexto"/>
    <w:uiPriority w:val="99"/>
    <w:rsid w:val="00285D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43BD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43BD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343BDB"/>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3BDB"/>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43BDB"/>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43BDB"/>
    <w:rPr>
      <w:rFonts w:ascii="Cambria" w:eastAsia="Times New Roman" w:hAnsi="Cambria" w:cs="Times New Roman"/>
      <w:b/>
      <w:bCs/>
      <w:color w:val="4F81BD"/>
    </w:rPr>
  </w:style>
  <w:style w:type="paragraph" w:styleId="Cabealho">
    <w:name w:val="header"/>
    <w:basedOn w:val="Normal"/>
    <w:link w:val="CabealhoChar"/>
    <w:uiPriority w:val="99"/>
    <w:unhideWhenUsed/>
    <w:rsid w:val="00343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BDB"/>
    <w:rPr>
      <w:rFonts w:ascii="Calibri" w:eastAsia="Calibri" w:hAnsi="Calibri" w:cs="Times New Roman"/>
    </w:rPr>
  </w:style>
  <w:style w:type="paragraph" w:styleId="Rodap">
    <w:name w:val="footer"/>
    <w:basedOn w:val="Normal"/>
    <w:link w:val="RodapChar"/>
    <w:uiPriority w:val="99"/>
    <w:unhideWhenUsed/>
    <w:rsid w:val="00343BDB"/>
    <w:pPr>
      <w:tabs>
        <w:tab w:val="center" w:pos="4252"/>
        <w:tab w:val="right" w:pos="8504"/>
      </w:tabs>
      <w:spacing w:after="0" w:line="240" w:lineRule="auto"/>
    </w:pPr>
  </w:style>
  <w:style w:type="character" w:customStyle="1" w:styleId="RodapChar">
    <w:name w:val="Rodapé Char"/>
    <w:basedOn w:val="Fontepargpadro"/>
    <w:link w:val="Rodap"/>
    <w:uiPriority w:val="99"/>
    <w:rsid w:val="00343BDB"/>
    <w:rPr>
      <w:rFonts w:ascii="Calibri" w:eastAsia="Calibri" w:hAnsi="Calibri" w:cs="Times New Roman"/>
    </w:rPr>
  </w:style>
  <w:style w:type="paragraph" w:styleId="SemEspaamento">
    <w:name w:val="No Spacing"/>
    <w:link w:val="SemEspaamentoChar"/>
    <w:uiPriority w:val="1"/>
    <w:qFormat/>
    <w:rsid w:val="00343BDB"/>
    <w:pPr>
      <w:spacing w:after="0" w:line="240" w:lineRule="auto"/>
    </w:pPr>
    <w:rPr>
      <w:rFonts w:ascii="Calibri" w:eastAsia="Calibri" w:hAnsi="Calibri" w:cs="Times New Roman"/>
    </w:rPr>
  </w:style>
  <w:style w:type="paragraph" w:styleId="CabealhodoSumrio">
    <w:name w:val="TOC Heading"/>
    <w:basedOn w:val="Ttulo1"/>
    <w:next w:val="Normal"/>
    <w:uiPriority w:val="39"/>
    <w:unhideWhenUsed/>
    <w:qFormat/>
    <w:rsid w:val="00343BDB"/>
    <w:pPr>
      <w:outlineLvl w:val="9"/>
    </w:pPr>
  </w:style>
  <w:style w:type="paragraph" w:styleId="Sumrio2">
    <w:name w:val="toc 2"/>
    <w:basedOn w:val="Normal"/>
    <w:next w:val="Normal"/>
    <w:autoRedefine/>
    <w:uiPriority w:val="39"/>
    <w:unhideWhenUsed/>
    <w:rsid w:val="00343BDB"/>
    <w:pPr>
      <w:tabs>
        <w:tab w:val="right" w:leader="dot" w:pos="9639"/>
        <w:tab w:val="right" w:leader="dot" w:pos="10194"/>
      </w:tabs>
      <w:spacing w:after="100"/>
      <w:ind w:right="-2" w:firstLine="284"/>
      <w:jc w:val="both"/>
    </w:pPr>
  </w:style>
  <w:style w:type="paragraph" w:styleId="Sumrio3">
    <w:name w:val="toc 3"/>
    <w:basedOn w:val="Normal"/>
    <w:next w:val="Normal"/>
    <w:autoRedefine/>
    <w:uiPriority w:val="39"/>
    <w:unhideWhenUsed/>
    <w:rsid w:val="00343BDB"/>
    <w:pPr>
      <w:tabs>
        <w:tab w:val="right" w:leader="dot" w:pos="9639"/>
        <w:tab w:val="right" w:leader="dot" w:pos="10194"/>
      </w:tabs>
      <w:spacing w:after="100"/>
      <w:ind w:right="-2" w:firstLine="284"/>
    </w:pPr>
  </w:style>
  <w:style w:type="character" w:styleId="Hyperlink">
    <w:name w:val="Hyperlink"/>
    <w:uiPriority w:val="99"/>
    <w:unhideWhenUsed/>
    <w:rsid w:val="00343BDB"/>
    <w:rPr>
      <w:color w:val="0000FF"/>
      <w:u w:val="single"/>
    </w:rPr>
  </w:style>
  <w:style w:type="paragraph" w:styleId="Sumrio1">
    <w:name w:val="toc 1"/>
    <w:basedOn w:val="Normal"/>
    <w:next w:val="Normal"/>
    <w:autoRedefine/>
    <w:uiPriority w:val="39"/>
    <w:unhideWhenUsed/>
    <w:rsid w:val="00343BDB"/>
    <w:pPr>
      <w:spacing w:after="100"/>
    </w:pPr>
  </w:style>
  <w:style w:type="paragraph" w:customStyle="1" w:styleId="Default">
    <w:name w:val="Default"/>
    <w:rsid w:val="00343B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343BDB"/>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TtuloChar">
    <w:name w:val="Título Char"/>
    <w:basedOn w:val="Fontepargpadro"/>
    <w:link w:val="Ttulo"/>
    <w:rsid w:val="00343BDB"/>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343BDB"/>
    <w:rPr>
      <w:rFonts w:ascii="Calibri" w:eastAsia="Calibri" w:hAnsi="Calibri" w:cs="Times New Roman"/>
    </w:rPr>
  </w:style>
  <w:style w:type="paragraph" w:styleId="Textodebalo">
    <w:name w:val="Balloon Text"/>
    <w:basedOn w:val="Normal"/>
    <w:link w:val="TextodebaloChar"/>
    <w:uiPriority w:val="99"/>
    <w:semiHidden/>
    <w:unhideWhenUsed/>
    <w:rsid w:val="00405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5E6"/>
    <w:rPr>
      <w:rFonts w:ascii="Tahoma" w:eastAsia="Calibri" w:hAnsi="Tahoma" w:cs="Tahoma"/>
      <w:sz w:val="16"/>
      <w:szCs w:val="16"/>
    </w:rPr>
  </w:style>
  <w:style w:type="paragraph" w:styleId="Recuodecorpodetexto2">
    <w:name w:val="Body Text Indent 2"/>
    <w:basedOn w:val="Normal"/>
    <w:link w:val="Recuodecorpodetexto2Char"/>
    <w:semiHidden/>
    <w:unhideWhenUsed/>
    <w:rsid w:val="00505AE1"/>
    <w:pPr>
      <w:suppressAutoHyphens/>
      <w:spacing w:after="120" w:line="480" w:lineRule="auto"/>
      <w:ind w:left="283"/>
    </w:pPr>
    <w:rPr>
      <w:rFonts w:ascii="Times New Roman" w:eastAsia="Times New Roman" w:hAnsi="Times New Roman"/>
      <w:sz w:val="24"/>
      <w:szCs w:val="24"/>
      <w:lang w:eastAsia="ar-SA"/>
    </w:rPr>
  </w:style>
  <w:style w:type="character" w:customStyle="1" w:styleId="Recuodecorpodetexto2Char">
    <w:name w:val="Recuo de corpo de texto 2 Char"/>
    <w:basedOn w:val="Fontepargpadro"/>
    <w:link w:val="Recuodecorpodetexto2"/>
    <w:semiHidden/>
    <w:rsid w:val="00505AE1"/>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285D1D"/>
    <w:pPr>
      <w:suppressAutoHyphens/>
      <w:spacing w:after="0" w:line="240" w:lineRule="auto"/>
    </w:pPr>
    <w:rPr>
      <w:rFonts w:ascii="Arial" w:eastAsia="Times New Roman" w:hAnsi="Arial" w:cs="Arial"/>
      <w:b/>
      <w:bCs/>
      <w:sz w:val="40"/>
      <w:szCs w:val="24"/>
      <w:lang w:eastAsia="ar-SA"/>
    </w:rPr>
  </w:style>
  <w:style w:type="character" w:customStyle="1" w:styleId="SubttuloChar">
    <w:name w:val="Subtítulo Char"/>
    <w:basedOn w:val="Fontepargpadro"/>
    <w:link w:val="Subttulo"/>
    <w:rsid w:val="00285D1D"/>
    <w:rPr>
      <w:rFonts w:ascii="Arial" w:eastAsia="Times New Roman" w:hAnsi="Arial" w:cs="Arial"/>
      <w:b/>
      <w:bCs/>
      <w:sz w:val="40"/>
      <w:szCs w:val="24"/>
      <w:lang w:eastAsia="ar-SA"/>
    </w:rPr>
  </w:style>
  <w:style w:type="paragraph" w:styleId="Corpodetexto">
    <w:name w:val="Body Text"/>
    <w:basedOn w:val="Normal"/>
    <w:link w:val="CorpodetextoChar"/>
    <w:uiPriority w:val="99"/>
    <w:unhideWhenUsed/>
    <w:rsid w:val="00285D1D"/>
    <w:pPr>
      <w:spacing w:after="120"/>
    </w:pPr>
  </w:style>
  <w:style w:type="character" w:customStyle="1" w:styleId="CorpodetextoChar">
    <w:name w:val="Corpo de texto Char"/>
    <w:basedOn w:val="Fontepargpadro"/>
    <w:link w:val="Corpodetexto"/>
    <w:uiPriority w:val="99"/>
    <w:rsid w:val="00285D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08">
      <w:bodyDiv w:val="1"/>
      <w:marLeft w:val="0"/>
      <w:marRight w:val="0"/>
      <w:marTop w:val="0"/>
      <w:marBottom w:val="0"/>
      <w:divBdr>
        <w:top w:val="none" w:sz="0" w:space="0" w:color="auto"/>
        <w:left w:val="none" w:sz="0" w:space="0" w:color="auto"/>
        <w:bottom w:val="none" w:sz="0" w:space="0" w:color="auto"/>
        <w:right w:val="none" w:sz="0" w:space="0" w:color="auto"/>
      </w:divBdr>
    </w:div>
    <w:div w:id="803349199">
      <w:bodyDiv w:val="1"/>
      <w:marLeft w:val="0"/>
      <w:marRight w:val="0"/>
      <w:marTop w:val="0"/>
      <w:marBottom w:val="0"/>
      <w:divBdr>
        <w:top w:val="none" w:sz="0" w:space="0" w:color="auto"/>
        <w:left w:val="none" w:sz="0" w:space="0" w:color="auto"/>
        <w:bottom w:val="none" w:sz="0" w:space="0" w:color="auto"/>
        <w:right w:val="none" w:sz="0" w:space="0" w:color="auto"/>
      </w:divBdr>
    </w:div>
    <w:div w:id="1201087794">
      <w:bodyDiv w:val="1"/>
      <w:marLeft w:val="0"/>
      <w:marRight w:val="0"/>
      <w:marTop w:val="0"/>
      <w:marBottom w:val="0"/>
      <w:divBdr>
        <w:top w:val="none" w:sz="0" w:space="0" w:color="auto"/>
        <w:left w:val="none" w:sz="0" w:space="0" w:color="auto"/>
        <w:bottom w:val="none" w:sz="0" w:space="0" w:color="auto"/>
        <w:right w:val="none" w:sz="0" w:space="0" w:color="auto"/>
      </w:divBdr>
    </w:div>
    <w:div w:id="1401175371">
      <w:bodyDiv w:val="1"/>
      <w:marLeft w:val="0"/>
      <w:marRight w:val="0"/>
      <w:marTop w:val="0"/>
      <w:marBottom w:val="0"/>
      <w:divBdr>
        <w:top w:val="none" w:sz="0" w:space="0" w:color="auto"/>
        <w:left w:val="none" w:sz="0" w:space="0" w:color="auto"/>
        <w:bottom w:val="none" w:sz="0" w:space="0" w:color="auto"/>
        <w:right w:val="none" w:sz="0" w:space="0" w:color="auto"/>
      </w:divBdr>
    </w:div>
    <w:div w:id="1637681819">
      <w:bodyDiv w:val="1"/>
      <w:marLeft w:val="0"/>
      <w:marRight w:val="0"/>
      <w:marTop w:val="0"/>
      <w:marBottom w:val="0"/>
      <w:divBdr>
        <w:top w:val="none" w:sz="0" w:space="0" w:color="auto"/>
        <w:left w:val="none" w:sz="0" w:space="0" w:color="auto"/>
        <w:bottom w:val="none" w:sz="0" w:space="0" w:color="auto"/>
        <w:right w:val="none" w:sz="0" w:space="0" w:color="auto"/>
      </w:divBdr>
    </w:div>
    <w:div w:id="20304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884D-01A9-4ECF-A3BC-776231BC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4944</Words>
  <Characters>26703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arantes</dc:creator>
  <cp:lastModifiedBy>Lelia Mada Costa Nogueira</cp:lastModifiedBy>
  <cp:revision>2</cp:revision>
  <cp:lastPrinted>2021-06-21T13:40:00Z</cp:lastPrinted>
  <dcterms:created xsi:type="dcterms:W3CDTF">2021-07-16T14:19:00Z</dcterms:created>
  <dcterms:modified xsi:type="dcterms:W3CDTF">2021-07-16T14:19:00Z</dcterms:modified>
</cp:coreProperties>
</file>